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</w:rPr>
      </w:pPr>
      <w:r w:rsidRPr="00047D3C">
        <w:rPr>
          <w:b/>
        </w:rPr>
        <w:t xml:space="preserve">Федеральное государственное бюджетное образовательное учреждение высшего </w:t>
      </w:r>
      <w:r w:rsidR="007E49BD">
        <w:rPr>
          <w:b/>
        </w:rPr>
        <w:br/>
      </w:r>
      <w:r w:rsidRPr="00047D3C">
        <w:rPr>
          <w:b/>
        </w:rPr>
        <w:t>образования</w:t>
      </w: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</w:rPr>
      </w:pPr>
      <w:r w:rsidRPr="00047D3C">
        <w:rPr>
          <w:b/>
        </w:rPr>
        <w:t xml:space="preserve">«Балтийский государственный технический университет «ВОЕНМЕХ» им. Д.Ф. </w:t>
      </w:r>
      <w:r w:rsidR="007E49BD">
        <w:rPr>
          <w:b/>
        </w:rPr>
        <w:br/>
      </w:r>
      <w:r w:rsidRPr="00047D3C">
        <w:rPr>
          <w:b/>
        </w:rPr>
        <w:t xml:space="preserve">Устинова» </w:t>
      </w: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</w:rPr>
      </w:pPr>
      <w:r w:rsidRPr="00047D3C">
        <w:rPr>
          <w:b/>
        </w:rPr>
        <w:t>(БГТУ «ВОЕНМЕХ» им. Д.Ф. Устинова)</w:t>
      </w: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047D3C" w:rsidRPr="00047D3C" w:rsidTr="001061D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  <w:r w:rsidRPr="00047D3C">
              <w:rPr>
                <w:spacing w:val="-10"/>
              </w:rPr>
              <w:t>ДОПУСКАЕТСЯ К ЗАЩИТЕ:</w:t>
            </w:r>
          </w:p>
        </w:tc>
      </w:tr>
      <w:tr w:rsidR="00047D3C" w:rsidRPr="00047D3C" w:rsidTr="001061D9">
        <w:trPr>
          <w:gridAfter w:val="1"/>
          <w:wAfter w:w="183" w:type="dxa"/>
        </w:trPr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  <w:r w:rsidRPr="00047D3C">
              <w:rPr>
                <w:spacing w:val="-10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И</w:t>
            </w:r>
          </w:p>
        </w:tc>
        <w:tc>
          <w:tcPr>
            <w:tcW w:w="1867" w:type="dxa"/>
            <w:vAlign w:val="center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  <w:r w:rsidRPr="00047D3C">
              <w:rPr>
                <w:spacing w:val="-10"/>
              </w:rPr>
              <w:t xml:space="preserve">Заведующий </w:t>
            </w:r>
            <w:r w:rsidR="00921344">
              <w:rPr>
                <w:spacing w:val="-10"/>
              </w:rPr>
              <w:br/>
            </w:r>
            <w:r w:rsidRPr="00047D3C">
              <w:rPr>
                <w:spacing w:val="-10"/>
              </w:rPr>
              <w:t>кафедрой</w:t>
            </w:r>
          </w:p>
        </w:tc>
        <w:tc>
          <w:tcPr>
            <w:tcW w:w="281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left="-222" w:right="-110"/>
              <w:jc w:val="center"/>
              <w:rPr>
                <w:spacing w:val="-1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И</w:t>
            </w:r>
            <w:proofErr w:type="gramStart"/>
            <w:r w:rsidRPr="00047D3C">
              <w:rPr>
                <w:spacing w:val="-10"/>
              </w:rPr>
              <w:t>1</w:t>
            </w:r>
            <w:proofErr w:type="gramEnd"/>
          </w:p>
        </w:tc>
      </w:tr>
      <w:tr w:rsidR="00047D3C" w:rsidRPr="00047D3C" w:rsidTr="001061D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</w:pPr>
          </w:p>
        </w:tc>
        <w:tc>
          <w:tcPr>
            <w:tcW w:w="1867" w:type="dxa"/>
            <w:vAlign w:val="center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</w:tr>
      <w:tr w:rsidR="00047D3C" w:rsidRPr="00047D3C" w:rsidTr="001061D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  <w:r w:rsidRPr="00047D3C">
              <w:rPr>
                <w:spacing w:val="-10"/>
              </w:rPr>
              <w:t xml:space="preserve">Выпускающая </w:t>
            </w:r>
            <w:r w:rsidR="00921344">
              <w:rPr>
                <w:spacing w:val="-10"/>
              </w:rPr>
              <w:br/>
            </w:r>
            <w:r w:rsidRPr="00047D3C">
              <w:rPr>
                <w:spacing w:val="-10"/>
              </w:rPr>
              <w:t>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И</w:t>
            </w:r>
            <w:proofErr w:type="gramStart"/>
            <w:r w:rsidRPr="00047D3C">
              <w:rPr>
                <w:spacing w:val="-10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Борейшо А.С.</w:t>
            </w:r>
          </w:p>
        </w:tc>
        <w:tc>
          <w:tcPr>
            <w:tcW w:w="283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</w:tr>
      <w:tr w:rsidR="00047D3C" w:rsidRPr="00047D3C" w:rsidTr="001061D9"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</w:pPr>
          </w:p>
        </w:tc>
        <w:tc>
          <w:tcPr>
            <w:tcW w:w="1987" w:type="dxa"/>
            <w:gridSpan w:val="2"/>
            <w:vAlign w:val="center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  <w:sz w:val="22"/>
              </w:rPr>
            </w:pPr>
          </w:p>
        </w:tc>
        <w:tc>
          <w:tcPr>
            <w:tcW w:w="2029" w:type="dxa"/>
            <w:gridSpan w:val="11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подпись</w:t>
            </w:r>
          </w:p>
        </w:tc>
      </w:tr>
      <w:tr w:rsidR="00047D3C" w:rsidRPr="00047D3C" w:rsidTr="001061D9">
        <w:trPr>
          <w:gridAfter w:val="3"/>
          <w:wAfter w:w="335" w:type="dxa"/>
        </w:trPr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  <w:r w:rsidRPr="00047D3C">
              <w:rPr>
                <w:spacing w:val="-10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И1</w:t>
            </w:r>
            <w:r w:rsidRPr="00047D3C">
              <w:rPr>
                <w:spacing w:val="-10"/>
                <w:lang w:val="en-US"/>
              </w:rPr>
              <w:t>M</w:t>
            </w:r>
            <w:r w:rsidRPr="00047D3C">
              <w:rPr>
                <w:spacing w:val="-10"/>
              </w:rPr>
              <w:t>41</w:t>
            </w:r>
          </w:p>
        </w:tc>
        <w:tc>
          <w:tcPr>
            <w:tcW w:w="1867" w:type="dxa"/>
            <w:vAlign w:val="center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pacing w:val="-10"/>
              </w:rPr>
            </w:pPr>
            <w:r w:rsidRPr="00047D3C">
              <w:rPr>
                <w:spacing w:val="-10"/>
              </w:rPr>
              <w:t>20___ г.</w:t>
            </w:r>
          </w:p>
        </w:tc>
      </w:tr>
      <w:tr w:rsidR="00047D3C" w:rsidRPr="00047D3C" w:rsidTr="001061D9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spacing w:val="-10"/>
              </w:rPr>
            </w:pPr>
          </w:p>
        </w:tc>
        <w:tc>
          <w:tcPr>
            <w:tcW w:w="1563" w:type="dxa"/>
            <w:gridSpan w:val="2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867" w:type="dxa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pacing w:val="-10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pacing w:val="-10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pacing w:val="-10"/>
              </w:rPr>
            </w:pPr>
          </w:p>
        </w:tc>
      </w:tr>
    </w:tbl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</w:rPr>
      </w:pP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</w:pP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b/>
          <w:caps/>
        </w:rPr>
      </w:pPr>
      <w:r w:rsidRPr="00047D3C">
        <w:rPr>
          <w:b/>
          <w:caps/>
        </w:rPr>
        <w:t xml:space="preserve">отчет </w:t>
      </w:r>
    </w:p>
    <w:tbl>
      <w:tblPr>
        <w:tblW w:w="10194" w:type="dxa"/>
        <w:jc w:val="center"/>
        <w:tblLook w:val="04A0"/>
      </w:tblPr>
      <w:tblGrid>
        <w:gridCol w:w="107"/>
        <w:gridCol w:w="75"/>
        <w:gridCol w:w="2285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23"/>
        <w:gridCol w:w="304"/>
      </w:tblGrid>
      <w:tr w:rsidR="00047D3C" w:rsidRPr="00047D3C" w:rsidTr="001061D9">
        <w:trPr>
          <w:trHeight w:val="655"/>
          <w:jc w:val="center"/>
        </w:trPr>
        <w:tc>
          <w:tcPr>
            <w:tcW w:w="2467" w:type="dxa"/>
            <w:gridSpan w:val="3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/>
              </w:rPr>
            </w:pPr>
            <w:r w:rsidRPr="00047D3C">
              <w:rPr>
                <w:b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047D3C">
              <w:t>учебной</w:t>
            </w:r>
          </w:p>
        </w:tc>
        <w:tc>
          <w:tcPr>
            <w:tcW w:w="1475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left="-124"/>
              <w:jc w:val="both"/>
              <w:rPr>
                <w:b/>
              </w:rPr>
            </w:pPr>
            <w:r w:rsidRPr="00047D3C">
              <w:rPr>
                <w:b/>
              </w:rPr>
              <w:t>практики</w:t>
            </w:r>
          </w:p>
        </w:tc>
      </w:tr>
      <w:tr w:rsidR="00047D3C" w:rsidRPr="00047D3C" w:rsidTr="001061D9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50"/>
        </w:trPr>
        <w:tc>
          <w:tcPr>
            <w:tcW w:w="9783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наименование практики</w:t>
            </w:r>
          </w:p>
        </w:tc>
      </w:tr>
      <w:tr w:rsidR="00047D3C" w:rsidRPr="00047D3C" w:rsidTr="001061D9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351"/>
        </w:trPr>
        <w:tc>
          <w:tcPr>
            <w:tcW w:w="9783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Сементина Влади</w:t>
            </w:r>
            <w:r w:rsidRPr="00047D3C">
              <w:t>мира Валерьевича</w:t>
            </w:r>
          </w:p>
        </w:tc>
      </w:tr>
      <w:tr w:rsidR="00047D3C" w:rsidRPr="00047D3C" w:rsidTr="001061D9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264"/>
        </w:trPr>
        <w:tc>
          <w:tcPr>
            <w:tcW w:w="978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sz w:val="22"/>
              </w:rPr>
            </w:pPr>
            <w:r w:rsidRPr="00047D3C">
              <w:rPr>
                <w:sz w:val="22"/>
              </w:rPr>
              <w:t xml:space="preserve">Фамилия, имя, отчество </w:t>
            </w:r>
            <w:proofErr w:type="gramStart"/>
            <w:r w:rsidRPr="00047D3C">
              <w:rPr>
                <w:sz w:val="22"/>
              </w:rPr>
              <w:t>обучающегося</w:t>
            </w:r>
            <w:proofErr w:type="gramEnd"/>
          </w:p>
        </w:tc>
      </w:tr>
      <w:tr w:rsidR="00047D3C" w:rsidRPr="00047D3C" w:rsidTr="001061D9">
        <w:tblPrEx>
          <w:jc w:val="left"/>
        </w:tblPrEx>
        <w:trPr>
          <w:gridAfter w:val="1"/>
          <w:wAfter w:w="304" w:type="dxa"/>
          <w:trHeight w:val="338"/>
        </w:trPr>
        <w:tc>
          <w:tcPr>
            <w:tcW w:w="3937" w:type="dxa"/>
            <w:gridSpan w:val="6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b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b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b/>
              </w:rPr>
            </w:pPr>
            <w:r w:rsidRPr="00047D3C">
              <w:rPr>
                <w:b/>
              </w:rPr>
              <w:t xml:space="preserve">Обучающегося по </w:t>
            </w: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b/>
              </w:rPr>
            </w:pPr>
            <w:r w:rsidRPr="00047D3C">
              <w:rPr>
                <w:b/>
                <w:u w:val="single"/>
              </w:rPr>
              <w:t>направлению</w:t>
            </w:r>
            <w:r w:rsidRPr="00047D3C">
              <w:rPr>
                <w:b/>
              </w:rPr>
              <w:t>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</w:pPr>
            <w:r w:rsidRPr="00047D3C"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firstLine="34"/>
            </w:pPr>
          </w:p>
        </w:tc>
        <w:tc>
          <w:tcPr>
            <w:tcW w:w="41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</w:pPr>
            <w:r w:rsidRPr="00047D3C">
              <w:t xml:space="preserve">Лазерная техника и </w:t>
            </w:r>
            <w:proofErr w:type="gramStart"/>
            <w:r w:rsidRPr="00047D3C">
              <w:t>лазерные</w:t>
            </w:r>
            <w:proofErr w:type="gramEnd"/>
            <w:r w:rsidRPr="00047D3C">
              <w:t xml:space="preserve"> </w:t>
            </w:r>
          </w:p>
        </w:tc>
      </w:tr>
      <w:tr w:rsidR="00047D3C" w:rsidRPr="00047D3C" w:rsidTr="001061D9">
        <w:tblPrEx>
          <w:jc w:val="left"/>
        </w:tblPrEx>
        <w:trPr>
          <w:gridAfter w:val="3"/>
          <w:wAfter w:w="587" w:type="dxa"/>
          <w:trHeight w:val="136"/>
        </w:trPr>
        <w:tc>
          <w:tcPr>
            <w:tcW w:w="3937" w:type="dxa"/>
            <w:gridSpan w:val="6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047D3C">
              <w:t>нужное подчеркнуть</w:t>
            </w:r>
          </w:p>
        </w:tc>
        <w:tc>
          <w:tcPr>
            <w:tcW w:w="1701" w:type="dxa"/>
            <w:gridSpan w:val="5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047D3C">
              <w:t>код</w:t>
            </w:r>
          </w:p>
        </w:tc>
        <w:tc>
          <w:tcPr>
            <w:tcW w:w="284" w:type="dxa"/>
            <w:gridSpan w:val="2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3685" w:type="dxa"/>
            <w:gridSpan w:val="6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047D3C">
              <w:t xml:space="preserve">полное наименование </w:t>
            </w:r>
            <w:r w:rsidR="00921344">
              <w:br/>
            </w:r>
            <w:r w:rsidRPr="00047D3C">
              <w:t>направления/специальности</w:t>
            </w:r>
          </w:p>
        </w:tc>
      </w:tr>
      <w:tr w:rsidR="00047D3C" w:rsidRPr="00047D3C" w:rsidTr="001061D9">
        <w:tblPrEx>
          <w:jc w:val="left"/>
        </w:tblPrEx>
        <w:trPr>
          <w:gridBefore w:val="1"/>
          <w:gridAfter w:val="1"/>
          <w:wBefore w:w="107" w:type="dxa"/>
          <w:wAfter w:w="304" w:type="dxa"/>
          <w:trHeight w:val="139"/>
        </w:trPr>
        <w:tc>
          <w:tcPr>
            <w:tcW w:w="978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line="276" w:lineRule="auto"/>
            </w:pPr>
            <w:r w:rsidRPr="00047D3C">
              <w:t>технологии</w:t>
            </w:r>
          </w:p>
        </w:tc>
      </w:tr>
      <w:tr w:rsidR="00047D3C" w:rsidRPr="00047D3C" w:rsidTr="001061D9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618"/>
        </w:trPr>
        <w:tc>
          <w:tcPr>
            <w:tcW w:w="4255" w:type="dxa"/>
            <w:gridSpan w:val="7"/>
            <w:tcBorders>
              <w:top w:val="single" w:sz="4" w:space="0" w:color="auto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047D3C">
              <w:rPr>
                <w:b/>
              </w:rPr>
              <w:t>Руководитель практики:</w:t>
            </w:r>
          </w:p>
        </w:tc>
        <w:tc>
          <w:tcPr>
            <w:tcW w:w="552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301"/>
            </w:pPr>
            <w:r w:rsidRPr="00047D3C">
              <w:t>Погода А.П., к.ф.-м.н., доцент кафедры И</w:t>
            </w:r>
            <w:proofErr w:type="gramStart"/>
            <w:r w:rsidRPr="00047D3C">
              <w:t>1</w:t>
            </w:r>
            <w:proofErr w:type="gramEnd"/>
          </w:p>
        </w:tc>
      </w:tr>
      <w:tr w:rsidR="00047D3C" w:rsidRPr="00047D3C" w:rsidTr="001061D9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304" w:type="dxa"/>
          <w:trHeight w:val="191"/>
        </w:trPr>
        <w:tc>
          <w:tcPr>
            <w:tcW w:w="3335" w:type="dxa"/>
            <w:gridSpan w:val="2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6373" w:type="dxa"/>
            <w:gridSpan w:val="17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ind w:right="-301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Фамилия ИО, ученая степень, ученое звание, должность</w:t>
            </w:r>
          </w:p>
        </w:tc>
      </w:tr>
      <w:tr w:rsidR="00047D3C" w:rsidRPr="00047D3C" w:rsidTr="001061D9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531"/>
        </w:trPr>
        <w:tc>
          <w:tcPr>
            <w:tcW w:w="3605" w:type="dxa"/>
            <w:gridSpan w:val="4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047D3C"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047D3C"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047D3C">
              <w:t>03.09.2018</w:t>
            </w:r>
          </w:p>
        </w:tc>
        <w:tc>
          <w:tcPr>
            <w:tcW w:w="280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proofErr w:type="gramStart"/>
            <w:r w:rsidRPr="00047D3C">
              <w:t>г</w:t>
            </w:r>
            <w:proofErr w:type="gramEnd"/>
            <w:r w:rsidRPr="00047D3C">
              <w:t>.</w:t>
            </w:r>
          </w:p>
        </w:tc>
        <w:tc>
          <w:tcPr>
            <w:tcW w:w="287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05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047D3C"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047D3C">
              <w:t>15.12.2018</w:t>
            </w:r>
          </w:p>
        </w:tc>
        <w:tc>
          <w:tcPr>
            <w:tcW w:w="223" w:type="dxa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proofErr w:type="gramStart"/>
            <w:r w:rsidRPr="00047D3C">
              <w:t>г</w:t>
            </w:r>
            <w:proofErr w:type="gramEnd"/>
            <w:r w:rsidRPr="00047D3C">
              <w:t>.</w:t>
            </w:r>
          </w:p>
        </w:tc>
      </w:tr>
      <w:tr w:rsidR="00047D3C" w:rsidRPr="00047D3C" w:rsidTr="001061D9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304" w:type="dxa"/>
          <w:trHeight w:val="469"/>
        </w:trPr>
        <w:tc>
          <w:tcPr>
            <w:tcW w:w="4680" w:type="dxa"/>
            <w:gridSpan w:val="8"/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047D3C">
              <w:rPr>
                <w:b/>
              </w:rPr>
              <w:t xml:space="preserve">Должность </w:t>
            </w:r>
            <w:proofErr w:type="gramStart"/>
            <w:r w:rsidRPr="00047D3C">
              <w:rPr>
                <w:b/>
              </w:rPr>
              <w:t>обучающегося</w:t>
            </w:r>
            <w:proofErr w:type="gramEnd"/>
            <w:r w:rsidRPr="00047D3C">
              <w:rPr>
                <w:b/>
              </w:rPr>
              <w:t xml:space="preserve"> на практике:</w:t>
            </w:r>
          </w:p>
        </w:tc>
        <w:tc>
          <w:tcPr>
            <w:tcW w:w="5103" w:type="dxa"/>
            <w:gridSpan w:val="12"/>
            <w:tcBorders>
              <w:bottom w:val="single" w:sz="4" w:space="0" w:color="auto"/>
            </w:tcBorders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047D3C">
              <w:t>студент-магистрант</w:t>
            </w:r>
          </w:p>
        </w:tc>
      </w:tr>
    </w:tbl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rPr>
          <w:b/>
        </w:rPr>
      </w:pPr>
    </w:p>
    <w:tbl>
      <w:tblPr>
        <w:tblW w:w="5379" w:type="dxa"/>
        <w:tblInd w:w="-284" w:type="dxa"/>
        <w:tblLayout w:type="fixed"/>
        <w:tblLook w:val="04A0"/>
      </w:tblPr>
      <w:tblGrid>
        <w:gridCol w:w="819"/>
        <w:gridCol w:w="1585"/>
        <w:gridCol w:w="284"/>
        <w:gridCol w:w="430"/>
        <w:gridCol w:w="725"/>
        <w:gridCol w:w="1278"/>
        <w:gridCol w:w="121"/>
        <w:gridCol w:w="137"/>
      </w:tblGrid>
      <w:tr w:rsidR="00047D3C" w:rsidRPr="00047D3C" w:rsidTr="001061D9">
        <w:trPr>
          <w:trHeight w:val="369"/>
        </w:trPr>
        <w:tc>
          <w:tcPr>
            <w:tcW w:w="311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047D3C">
              <w:rPr>
                <w:b/>
              </w:rPr>
              <w:t>Руководитель практики:</w:t>
            </w:r>
          </w:p>
        </w:tc>
        <w:tc>
          <w:tcPr>
            <w:tcW w:w="2003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  <w:tr w:rsidR="00047D3C" w:rsidRPr="00047D3C" w:rsidTr="001061D9">
        <w:trPr>
          <w:trHeight w:val="491"/>
        </w:trPr>
        <w:tc>
          <w:tcPr>
            <w:tcW w:w="24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0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047D3C">
              <w:t xml:space="preserve">   Погода А.П.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</w:tr>
      <w:tr w:rsidR="00047D3C" w:rsidRPr="00047D3C" w:rsidTr="001061D9">
        <w:trPr>
          <w:trHeight w:val="115"/>
        </w:trPr>
        <w:tc>
          <w:tcPr>
            <w:tcW w:w="24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2"/>
              </w:rPr>
            </w:pPr>
            <w:r w:rsidRPr="00047D3C">
              <w:rPr>
                <w:sz w:val="22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047D3C" w:rsidRPr="00047D3C" w:rsidTr="001061D9">
        <w:trPr>
          <w:gridAfter w:val="1"/>
          <w:wAfter w:w="137" w:type="dxa"/>
          <w:trHeight w:val="571"/>
        </w:trPr>
        <w:tc>
          <w:tcPr>
            <w:tcW w:w="819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after="40"/>
              <w:ind w:hanging="112"/>
            </w:pPr>
            <w:r w:rsidRPr="00047D3C">
              <w:t>«___»</w:t>
            </w:r>
          </w:p>
        </w:tc>
        <w:tc>
          <w:tcPr>
            <w:tcW w:w="158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after="40"/>
            </w:pPr>
            <w:r w:rsidRPr="00047D3C"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 w:after="40"/>
            </w:pPr>
            <w:r w:rsidRPr="00047D3C">
              <w:t>20__г.</w:t>
            </w:r>
          </w:p>
        </w:tc>
        <w:tc>
          <w:tcPr>
            <w:tcW w:w="1399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47D3C" w:rsidRPr="00047D3C" w:rsidRDefault="00047D3C" w:rsidP="00047D3C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</w:rPr>
            </w:pPr>
          </w:p>
        </w:tc>
      </w:tr>
    </w:tbl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</w:pP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</w:pP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</w:pPr>
      <w:r w:rsidRPr="00047D3C">
        <w:t>САНКТ-ПЕТЕРБУРГ</w:t>
      </w:r>
    </w:p>
    <w:p w:rsidR="00047D3C" w:rsidRPr="00047D3C" w:rsidRDefault="00047D3C" w:rsidP="00047D3C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 CYR" w:hAnsi="Times New Roman CYR" w:cs="Times New Roman CYR"/>
        </w:rPr>
      </w:pPr>
      <w:r w:rsidRPr="00047D3C">
        <w:t>2018 г.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-1175424514"/>
        <w:docPartObj>
          <w:docPartGallery w:val="Table of Contents"/>
          <w:docPartUnique/>
        </w:docPartObj>
      </w:sdtPr>
      <w:sdtContent>
        <w:p w:rsidR="00E67E15" w:rsidRPr="006E665D" w:rsidRDefault="00E67E15" w:rsidP="006E665D">
          <w:pPr>
            <w:pStyle w:val="aff"/>
            <w:spacing w:line="360" w:lineRule="auto"/>
            <w:ind w:firstLine="567"/>
            <w:jc w:val="both"/>
            <w:rPr>
              <w:rFonts w:ascii="Times New Roman" w:hAnsi="Times New Roman"/>
              <w:b w:val="0"/>
            </w:rPr>
          </w:pPr>
          <w:r w:rsidRPr="006E665D">
            <w:rPr>
              <w:rFonts w:ascii="Times New Roman" w:hAnsi="Times New Roman"/>
              <w:b w:val="0"/>
              <w:color w:val="000000" w:themeColor="text1"/>
            </w:rPr>
            <w:t>Оглавление</w:t>
          </w:r>
        </w:p>
        <w:p w:rsidR="006E665D" w:rsidRPr="006E665D" w:rsidRDefault="00916AFC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r w:rsidRPr="006E665D">
            <w:rPr>
              <w:b w:val="0"/>
              <w:sz w:val="28"/>
              <w:szCs w:val="28"/>
            </w:rPr>
            <w:fldChar w:fldCharType="begin"/>
          </w:r>
          <w:r w:rsidR="00E67E15" w:rsidRPr="006E665D">
            <w:rPr>
              <w:b w:val="0"/>
              <w:sz w:val="28"/>
              <w:szCs w:val="28"/>
            </w:rPr>
            <w:instrText xml:space="preserve"> TOC \o "1-3" \h \z \u </w:instrText>
          </w:r>
          <w:r w:rsidRPr="006E665D">
            <w:rPr>
              <w:b w:val="0"/>
              <w:sz w:val="28"/>
              <w:szCs w:val="28"/>
            </w:rPr>
            <w:fldChar w:fldCharType="separate"/>
          </w:r>
          <w:hyperlink w:anchor="_Toc532760520" w:history="1">
            <w:r w:rsidR="006E665D" w:rsidRPr="006E665D">
              <w:rPr>
                <w:rStyle w:val="af6"/>
                <w:b w:val="0"/>
                <w:noProof/>
                <w:sz w:val="28"/>
                <w:szCs w:val="28"/>
              </w:rPr>
              <w:t>Введение</w:t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_Toc532760520 \h </w:instrText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t>3</w:t>
            </w:r>
            <w:r w:rsidR="006E665D"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tabs>
              <w:tab w:val="left" w:pos="720"/>
            </w:tabs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1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1</w:t>
            </w:r>
            <w:r w:rsidRPr="006E665D">
              <w:rPr>
                <w:rFonts w:eastAsiaTheme="minorEastAsia"/>
                <w:b w:val="0"/>
                <w:bCs w:val="0"/>
                <w:noProof/>
                <w:sz w:val="28"/>
                <w:szCs w:val="28"/>
              </w:rPr>
              <w:tab/>
            </w:r>
            <w:r w:rsidRPr="006E665D">
              <w:rPr>
                <w:rStyle w:val="af6"/>
                <w:b w:val="0"/>
                <w:noProof/>
                <w:sz w:val="28"/>
                <w:szCs w:val="28"/>
              </w:rPr>
              <w:t>Структура предприятия, ведущего образовательную деятельность в сфере высшего технического образования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_Toc532760521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4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2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1.1 Ознакомление со структурными подразделениями образовательной организации, организации управления структурными подразделениями, а также вспомогательными отделами университета.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_Toc532760522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4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4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1.2 Ознакомление уставом, должностной инструкцией сотрудников кафедры. Ознакомление с продуктами деятельности кафедры, производственными и учебными процессами кафедры, правовыми и этическими нормами работы на кафедре.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_Toc532760524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6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5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2 Выбор направления стратегии развития в рамках кафедры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_Toc532760525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11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6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2.1. Изучение должностной инструкции в рамках выбранной должности. Ознакомление с учебными и производственными процессами в рамках должности, ожидаемыми результатами деятельности.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_Toc532760526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11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7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2.2. Разработка плана учебно-производственной деятельности в рамках занимаемой на кафедре учебной должности.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_Toc532760527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12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665D" w:rsidRPr="006E665D" w:rsidRDefault="006E665D" w:rsidP="006E665D">
          <w:pPr>
            <w:pStyle w:val="13"/>
            <w:jc w:val="both"/>
            <w:rPr>
              <w:rFonts w:eastAsiaTheme="minorEastAsia"/>
              <w:b w:val="0"/>
              <w:bCs w:val="0"/>
              <w:noProof/>
              <w:sz w:val="28"/>
              <w:szCs w:val="28"/>
            </w:rPr>
          </w:pPr>
          <w:hyperlink w:anchor="_Toc532760528" w:history="1">
            <w:r w:rsidRPr="006E665D">
              <w:rPr>
                <w:rStyle w:val="af6"/>
                <w:b w:val="0"/>
                <w:noProof/>
                <w:sz w:val="28"/>
                <w:szCs w:val="28"/>
              </w:rPr>
              <w:t>Заключение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ab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instrText xml:space="preserve"> PAGEREF _Toc532760528 \h </w:instrTex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t>14</w:t>
            </w:r>
            <w:r w:rsidRPr="006E665D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E15" w:rsidRDefault="00916AFC" w:rsidP="006E665D">
          <w:pPr>
            <w:spacing w:line="360" w:lineRule="auto"/>
            <w:jc w:val="both"/>
          </w:pPr>
          <w:r w:rsidRPr="006E665D">
            <w:rPr>
              <w:sz w:val="28"/>
              <w:szCs w:val="28"/>
            </w:rPr>
            <w:fldChar w:fldCharType="end"/>
          </w:r>
        </w:p>
      </w:sdtContent>
    </w:sdt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270E8" w:rsidRDefault="00E270E8" w:rsidP="00CD5295">
      <w:pPr>
        <w:spacing w:before="0"/>
        <w:jc w:val="center"/>
        <w:rPr>
          <w:b/>
          <w:sz w:val="28"/>
          <w:szCs w:val="28"/>
        </w:rPr>
      </w:pPr>
    </w:p>
    <w:p w:rsidR="00E67E15" w:rsidRPr="000E0B58" w:rsidRDefault="00E67E15" w:rsidP="00372FD1">
      <w:pPr>
        <w:spacing w:before="0"/>
        <w:rPr>
          <w:b/>
          <w:sz w:val="28"/>
          <w:szCs w:val="28"/>
        </w:rPr>
      </w:pPr>
    </w:p>
    <w:p w:rsidR="00DB4E52" w:rsidRDefault="00DB4E52" w:rsidP="00E67E15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709"/>
        <w:rPr>
          <w:rFonts w:ascii="Times New Roman" w:hAnsi="Times New Roman"/>
          <w:sz w:val="28"/>
        </w:rPr>
      </w:pPr>
      <w:bookmarkStart w:id="0" w:name="_Toc532760520"/>
      <w:r w:rsidRPr="00E67E15">
        <w:rPr>
          <w:rFonts w:ascii="Times New Roman" w:hAnsi="Times New Roman"/>
          <w:sz w:val="28"/>
        </w:rPr>
        <w:lastRenderedPageBreak/>
        <w:t>Введение</w:t>
      </w:r>
      <w:bookmarkEnd w:id="0"/>
    </w:p>
    <w:p w:rsidR="00E817D6" w:rsidRDefault="00E817D6" w:rsidP="00CC3478">
      <w:pPr>
        <w:spacing w:before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817D6">
        <w:rPr>
          <w:color w:val="000000"/>
          <w:sz w:val="28"/>
          <w:szCs w:val="28"/>
        </w:rPr>
        <w:t>В ходе прохождения учебной практики студенты должны эффективно встроиться в рабочий процесс образовательного учреждения. Четкое понимание структуры управления, а также адекватная оценка собственных возможностей позволит студентам избежать конфликтов на этапе начала трудовой деятельн</w:t>
      </w:r>
      <w:r w:rsidRPr="00E817D6">
        <w:rPr>
          <w:color w:val="000000"/>
          <w:sz w:val="28"/>
          <w:szCs w:val="28"/>
        </w:rPr>
        <w:t>о</w:t>
      </w:r>
      <w:r w:rsidRPr="00E817D6">
        <w:rPr>
          <w:color w:val="000000"/>
          <w:sz w:val="28"/>
          <w:szCs w:val="28"/>
        </w:rPr>
        <w:t>сти. Глубокое понимание принципов построения эффективного рабочего пр</w:t>
      </w:r>
      <w:r w:rsidRPr="00E817D6">
        <w:rPr>
          <w:color w:val="000000"/>
          <w:sz w:val="28"/>
          <w:szCs w:val="28"/>
        </w:rPr>
        <w:t>о</w:t>
      </w:r>
      <w:r w:rsidRPr="00E817D6">
        <w:rPr>
          <w:color w:val="000000"/>
          <w:sz w:val="28"/>
          <w:szCs w:val="28"/>
        </w:rPr>
        <w:t>цесса приводит к более полной реализации молодого специалиста в рамках св</w:t>
      </w:r>
      <w:r w:rsidRPr="00E817D6">
        <w:rPr>
          <w:color w:val="000000"/>
          <w:sz w:val="28"/>
          <w:szCs w:val="28"/>
        </w:rPr>
        <w:t>о</w:t>
      </w:r>
      <w:r w:rsidRPr="00E817D6">
        <w:rPr>
          <w:color w:val="000000"/>
          <w:sz w:val="28"/>
          <w:szCs w:val="28"/>
        </w:rPr>
        <w:t xml:space="preserve">ей должности. Практика позволяет обеспечить поддержку инициатив молодых специалистов по модернизации образовательного процесса в условиях контроля со стороны </w:t>
      </w:r>
      <w:proofErr w:type="gramStart"/>
      <w:r w:rsidRPr="00E817D6">
        <w:rPr>
          <w:color w:val="000000"/>
          <w:sz w:val="28"/>
          <w:szCs w:val="28"/>
        </w:rPr>
        <w:t>более старшего</w:t>
      </w:r>
      <w:proofErr w:type="gramEnd"/>
      <w:r w:rsidRPr="00E817D6">
        <w:rPr>
          <w:color w:val="000000"/>
          <w:sz w:val="28"/>
          <w:szCs w:val="28"/>
        </w:rPr>
        <w:t xml:space="preserve"> и опытного педагогического состава кафедры, что позволяет сделать продукт их деятельности пригодным к внедрению в образ</w:t>
      </w:r>
      <w:r w:rsidRPr="00E817D6">
        <w:rPr>
          <w:color w:val="000000"/>
          <w:sz w:val="28"/>
          <w:szCs w:val="28"/>
        </w:rPr>
        <w:t>о</w:t>
      </w:r>
      <w:r w:rsidRPr="00E817D6">
        <w:rPr>
          <w:color w:val="000000"/>
          <w:sz w:val="28"/>
          <w:szCs w:val="28"/>
        </w:rPr>
        <w:t>вательный процесс. Это повышает интерес студента к специальным предметам и приводит к росту мотивации к обучению в магистратуре и дальнейшему п</w:t>
      </w:r>
      <w:r w:rsidRPr="00E817D6">
        <w:rPr>
          <w:color w:val="000000"/>
          <w:sz w:val="28"/>
          <w:szCs w:val="28"/>
        </w:rPr>
        <w:t>о</w:t>
      </w:r>
      <w:r w:rsidRPr="00E817D6">
        <w:rPr>
          <w:color w:val="000000"/>
          <w:sz w:val="28"/>
          <w:szCs w:val="28"/>
        </w:rPr>
        <w:t>вышению квалификации в рамках данной специальности.</w:t>
      </w:r>
    </w:p>
    <w:p w:rsidR="00CC3478" w:rsidRPr="00CC3478" w:rsidRDefault="00CC3478" w:rsidP="00CC3478">
      <w:pPr>
        <w:pStyle w:val="a9"/>
        <w:spacing w:before="0" w:beforeAutospacing="0" w:after="0" w:afterAutospacing="0" w:line="360" w:lineRule="auto"/>
        <w:rPr>
          <w:sz w:val="28"/>
          <w:szCs w:val="28"/>
          <w:lang w:val="ru-RU" w:eastAsia="ru-RU"/>
        </w:rPr>
      </w:pPr>
      <w:r w:rsidRPr="00743D49">
        <w:rPr>
          <w:sz w:val="28"/>
          <w:szCs w:val="28"/>
          <w:lang w:val="ru-RU"/>
        </w:rPr>
        <w:tab/>
      </w:r>
      <w:r w:rsidRPr="00CC3478">
        <w:rPr>
          <w:sz w:val="28"/>
          <w:szCs w:val="28"/>
          <w:lang w:val="ru-RU" w:eastAsia="ru-RU"/>
        </w:rPr>
        <w:t>Задачами текущей учебной практики являются:</w:t>
      </w:r>
    </w:p>
    <w:p w:rsidR="00CC3478" w:rsidRPr="00CC3478" w:rsidRDefault="00CC3478" w:rsidP="00CC3478">
      <w:pPr>
        <w:spacing w:before="100" w:beforeAutospacing="1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CC3478">
        <w:rPr>
          <w:color w:val="000000"/>
          <w:sz w:val="28"/>
          <w:szCs w:val="28"/>
        </w:rPr>
        <w:t xml:space="preserve"> Ознакомление со структурой образовательных и производственных орган</w:t>
      </w:r>
      <w:r w:rsidRPr="00CC3478">
        <w:rPr>
          <w:color w:val="000000"/>
          <w:sz w:val="28"/>
          <w:szCs w:val="28"/>
        </w:rPr>
        <w:t>и</w:t>
      </w:r>
      <w:r w:rsidRPr="00CC3478">
        <w:rPr>
          <w:color w:val="000000"/>
          <w:sz w:val="28"/>
          <w:szCs w:val="28"/>
        </w:rPr>
        <w:t>заций. Поиск своего места в структуре организации, осознанная стратегия кар</w:t>
      </w:r>
      <w:r w:rsidRPr="00CC3478">
        <w:rPr>
          <w:color w:val="000000"/>
          <w:sz w:val="28"/>
          <w:szCs w:val="28"/>
        </w:rPr>
        <w:t>ь</w:t>
      </w:r>
      <w:r w:rsidRPr="00CC3478">
        <w:rPr>
          <w:color w:val="000000"/>
          <w:sz w:val="28"/>
          <w:szCs w:val="28"/>
        </w:rPr>
        <w:t>ерного продвижения в организации.</w:t>
      </w:r>
    </w:p>
    <w:p w:rsidR="00FF52B9" w:rsidRDefault="00CC3478" w:rsidP="00FF52B9">
      <w:pPr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CC3478">
        <w:rPr>
          <w:color w:val="000000"/>
          <w:sz w:val="28"/>
          <w:szCs w:val="28"/>
        </w:rPr>
        <w:t xml:space="preserve"> Ознакомление с деятельностью выпускающей кафедры, перечнем продуктов образовательной деятельности. Участие в реализации образовательного проце</w:t>
      </w:r>
      <w:r w:rsidRPr="00CC3478">
        <w:rPr>
          <w:color w:val="000000"/>
          <w:sz w:val="28"/>
          <w:szCs w:val="28"/>
        </w:rPr>
        <w:t>с</w:t>
      </w:r>
      <w:r w:rsidRPr="00CC3478">
        <w:rPr>
          <w:color w:val="000000"/>
          <w:sz w:val="28"/>
          <w:szCs w:val="28"/>
        </w:rPr>
        <w:t>са.</w:t>
      </w:r>
    </w:p>
    <w:p w:rsidR="00CC3478" w:rsidRPr="00CC3478" w:rsidRDefault="00CC3478" w:rsidP="00FF52B9">
      <w:pPr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CC3478">
        <w:rPr>
          <w:color w:val="000000"/>
          <w:sz w:val="28"/>
          <w:szCs w:val="28"/>
        </w:rPr>
        <w:t xml:space="preserve"> Формирование индивидуальной стратегии профессионального роста в ра</w:t>
      </w:r>
      <w:r w:rsidRPr="00CC3478">
        <w:rPr>
          <w:color w:val="000000"/>
          <w:sz w:val="28"/>
          <w:szCs w:val="28"/>
        </w:rPr>
        <w:t>м</w:t>
      </w:r>
      <w:r w:rsidRPr="00CC3478">
        <w:rPr>
          <w:color w:val="000000"/>
          <w:sz w:val="28"/>
          <w:szCs w:val="28"/>
        </w:rPr>
        <w:t>ках учебного заведения и после окончания, осознанный выбор стратегии разв</w:t>
      </w:r>
      <w:r w:rsidRPr="00CC3478">
        <w:rPr>
          <w:color w:val="000000"/>
          <w:sz w:val="28"/>
          <w:szCs w:val="28"/>
        </w:rPr>
        <w:t>и</w:t>
      </w:r>
      <w:r w:rsidRPr="00CC3478">
        <w:rPr>
          <w:color w:val="000000"/>
          <w:sz w:val="28"/>
          <w:szCs w:val="28"/>
        </w:rPr>
        <w:t>тия на основе требований предъявляемых рынком труда на сегодняшний день.</w:t>
      </w:r>
    </w:p>
    <w:p w:rsidR="00CC3478" w:rsidRPr="00E817D6" w:rsidRDefault="00CC3478" w:rsidP="00E817D6">
      <w:pPr>
        <w:spacing w:line="360" w:lineRule="auto"/>
        <w:jc w:val="both"/>
        <w:rPr>
          <w:color w:val="000000"/>
          <w:sz w:val="28"/>
          <w:szCs w:val="28"/>
        </w:rPr>
      </w:pPr>
    </w:p>
    <w:p w:rsidR="00F3424B" w:rsidRPr="00E817D6" w:rsidRDefault="00E817D6" w:rsidP="00E817D6">
      <w:pPr>
        <w:spacing w:before="0"/>
        <w:rPr>
          <w:rFonts w:ascii="Small Fonts" w:hAnsi="Small Fonts"/>
          <w:color w:val="000000"/>
          <w:sz w:val="27"/>
          <w:szCs w:val="27"/>
        </w:rPr>
      </w:pPr>
      <w:r>
        <w:rPr>
          <w:rFonts w:ascii="Small Fonts" w:hAnsi="Small Fonts"/>
          <w:color w:val="000000"/>
          <w:sz w:val="27"/>
          <w:szCs w:val="27"/>
        </w:rPr>
        <w:br w:type="page"/>
      </w:r>
    </w:p>
    <w:p w:rsidR="00743D49" w:rsidRPr="00743D49" w:rsidRDefault="00C75938" w:rsidP="00743D49">
      <w:pPr>
        <w:pStyle w:val="1"/>
        <w:numPr>
          <w:ilvl w:val="0"/>
          <w:numId w:val="42"/>
        </w:numPr>
        <w:tabs>
          <w:tab w:val="left" w:pos="1276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bookmarkStart w:id="1" w:name="_Toc513589587"/>
      <w:bookmarkStart w:id="2" w:name="_Toc532760521"/>
      <w:r w:rsidRPr="00C75938">
        <w:rPr>
          <w:rFonts w:ascii="Times New Roman" w:hAnsi="Times New Roman"/>
          <w:color w:val="000000"/>
          <w:sz w:val="28"/>
          <w:szCs w:val="28"/>
        </w:rPr>
        <w:lastRenderedPageBreak/>
        <w:t>Структура предприятия, ведущего образовательную деятельность в сфере высшего технического образования</w:t>
      </w:r>
      <w:bookmarkEnd w:id="1"/>
      <w:bookmarkEnd w:id="2"/>
    </w:p>
    <w:p w:rsidR="0059246C" w:rsidRDefault="001061D9" w:rsidP="0059246C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  <w:bookmarkStart w:id="3" w:name="_Toc532760522"/>
      <w:r w:rsidRPr="001061D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1.</w:t>
      </w:r>
      <w:r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1 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Ознакомление со структурными подразделениями образователь</w:t>
      </w:r>
      <w:r w:rsidR="00D7509A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ной 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орган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и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зации, организации управления структурными подразделениями, а также всп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о</w:t>
      </w:r>
      <w:r w:rsidR="00C75938" w:rsidRPr="00743D4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могательными отделами университета</w:t>
      </w:r>
      <w:r w:rsid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.</w:t>
      </w:r>
      <w:bookmarkEnd w:id="3"/>
    </w:p>
    <w:p w:rsidR="003445A0" w:rsidRPr="00FF52B9" w:rsidRDefault="00D7509A" w:rsidP="00CE5D15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567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  <w:bookmarkStart w:id="4" w:name="_Toc532549111"/>
      <w:bookmarkStart w:id="5" w:name="_Toc532760483"/>
      <w:bookmarkStart w:id="6" w:name="_Toc532760523"/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р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ситет „В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о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енмех“ им.</w:t>
      </w:r>
      <w:r w:rsidR="00743D49"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 Д.Ф. Устинова» (БГТУ «Военмех» 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им. Д.Ф. Устинова) — один из ведущих оборонных вузов страны и технических вузов Санкт-Петербурга, ведущий подготовку специалистов, деятельность которых охватывает весь комплекс работ по созданию образцов сложной техники — от появления пе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р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вых идей до выпуска серийной продукции на предприятиях как оборо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н</w:t>
      </w:r>
      <w:r w:rsidRPr="0059246C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но-промышленного комплекса, так и гражданского назначения.</w:t>
      </w:r>
      <w:bookmarkEnd w:id="4"/>
      <w:bookmarkEnd w:id="5"/>
      <w:bookmarkEnd w:id="6"/>
    </w:p>
    <w:p w:rsidR="007B63BA" w:rsidRDefault="007B63BA" w:rsidP="00821EBE">
      <w:pPr>
        <w:spacing w:before="0" w:line="360" w:lineRule="auto"/>
        <w:jc w:val="both"/>
        <w:rPr>
          <w:sz w:val="28"/>
        </w:rPr>
      </w:pPr>
      <w:r w:rsidRPr="000F68F1">
        <w:tab/>
      </w:r>
      <w:r>
        <w:rPr>
          <w:sz w:val="28"/>
        </w:rPr>
        <w:t>Университет состоит из следующих отделов:</w:t>
      </w:r>
    </w:p>
    <w:p w:rsidR="007B63BA" w:rsidRDefault="007B63BA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7B63BA">
        <w:rPr>
          <w:rFonts w:ascii="Times New Roman" w:hAnsi="Times New Roman"/>
          <w:sz w:val="28"/>
        </w:rPr>
        <w:t>Ректорат</w:t>
      </w:r>
      <w:r>
        <w:rPr>
          <w:rFonts w:ascii="Times New Roman" w:hAnsi="Times New Roman"/>
          <w:sz w:val="28"/>
        </w:rPr>
        <w:t xml:space="preserve"> - р</w:t>
      </w:r>
      <w:r w:rsidRPr="007B63BA">
        <w:rPr>
          <w:rFonts w:ascii="Times New Roman" w:hAnsi="Times New Roman"/>
          <w:sz w:val="28"/>
        </w:rPr>
        <w:t>ектором БГТУ «Военмех» им. Д.Ф. Устинова с 2009 года я</w:t>
      </w:r>
      <w:r w:rsidRPr="007B63BA">
        <w:rPr>
          <w:rFonts w:ascii="Times New Roman" w:hAnsi="Times New Roman"/>
          <w:sz w:val="28"/>
        </w:rPr>
        <w:t>в</w:t>
      </w:r>
      <w:r w:rsidRPr="007B63BA">
        <w:rPr>
          <w:rFonts w:ascii="Times New Roman" w:hAnsi="Times New Roman"/>
          <w:sz w:val="28"/>
        </w:rPr>
        <w:t>ляется    Иванов Константин Михайлович, доктор технических наук, пр</w:t>
      </w:r>
      <w:r w:rsidRPr="007B63BA">
        <w:rPr>
          <w:rFonts w:ascii="Times New Roman" w:hAnsi="Times New Roman"/>
          <w:sz w:val="28"/>
        </w:rPr>
        <w:t>о</w:t>
      </w:r>
      <w:r w:rsidRPr="007B63BA">
        <w:rPr>
          <w:rFonts w:ascii="Times New Roman" w:hAnsi="Times New Roman"/>
          <w:sz w:val="28"/>
        </w:rPr>
        <w:t>фессор  кафедры  Е</w:t>
      </w:r>
      <w:proofErr w:type="gramStart"/>
      <w:r w:rsidRPr="007B63BA">
        <w:rPr>
          <w:rFonts w:ascii="Times New Roman" w:hAnsi="Times New Roman"/>
          <w:sz w:val="28"/>
        </w:rPr>
        <w:t>4</w:t>
      </w:r>
      <w:proofErr w:type="gramEnd"/>
      <w:r w:rsidRPr="007B63BA">
        <w:rPr>
          <w:rFonts w:ascii="Times New Roman" w:hAnsi="Times New Roman"/>
          <w:sz w:val="28"/>
        </w:rPr>
        <w:t>.   Проректорами в настоящее время являются: В.А. Бородавкин – первый проректор по образовательной деятельности, С.А. Матвеев - проректор по научной работе и инновационно-коммуникационным   технологиям, В.В. Игнатенко -  проректор по эк</w:t>
      </w:r>
      <w:r w:rsidRPr="007B63BA">
        <w:rPr>
          <w:rFonts w:ascii="Times New Roman" w:hAnsi="Times New Roman"/>
          <w:sz w:val="28"/>
        </w:rPr>
        <w:t>о</w:t>
      </w:r>
      <w:r w:rsidR="00B56B1C">
        <w:rPr>
          <w:rFonts w:ascii="Times New Roman" w:hAnsi="Times New Roman"/>
          <w:sz w:val="28"/>
        </w:rPr>
        <w:t>номике и развитию</w:t>
      </w:r>
      <w:r w:rsidR="00B56B1C" w:rsidRPr="00B56B1C">
        <w:rPr>
          <w:rFonts w:ascii="Times New Roman" w:hAnsi="Times New Roman"/>
          <w:sz w:val="28"/>
        </w:rPr>
        <w:t>;</w:t>
      </w:r>
    </w:p>
    <w:p w:rsidR="007B63BA" w:rsidRPr="00B56B1C" w:rsidRDefault="00B56B1C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Секретариат ученого совета</w:t>
      </w:r>
      <w:r w:rsidRPr="00B56B1C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ученый секретарь Охочинский М.Н.</w:t>
      </w:r>
      <w:r w:rsidR="00D914E6" w:rsidRPr="00D914E6">
        <w:rPr>
          <w:rFonts w:ascii="Times New Roman" w:hAnsi="Times New Roman"/>
          <w:sz w:val="28"/>
        </w:rPr>
        <w:t>;</w:t>
      </w:r>
    </w:p>
    <w:p w:rsidR="00B56B1C" w:rsidRDefault="00B56B1C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 управления персоналом и документооборотом</w:t>
      </w:r>
      <w:r w:rsidR="00D914E6" w:rsidRPr="00D914E6">
        <w:rPr>
          <w:rFonts w:ascii="Times New Roman" w:hAnsi="Times New Roman"/>
          <w:sz w:val="28"/>
        </w:rPr>
        <w:t xml:space="preserve"> </w:t>
      </w:r>
      <w:r w:rsidR="00D914E6">
        <w:rPr>
          <w:rFonts w:ascii="Times New Roman" w:hAnsi="Times New Roman"/>
          <w:sz w:val="28"/>
        </w:rPr>
        <w:t>–</w:t>
      </w:r>
      <w:r w:rsidR="00D914E6" w:rsidRPr="00D914E6">
        <w:rPr>
          <w:rFonts w:ascii="Times New Roman" w:hAnsi="Times New Roman"/>
          <w:sz w:val="28"/>
        </w:rPr>
        <w:t xml:space="preserve"> </w:t>
      </w:r>
      <w:r w:rsidR="00D914E6">
        <w:rPr>
          <w:rFonts w:ascii="Times New Roman" w:hAnsi="Times New Roman"/>
          <w:sz w:val="28"/>
        </w:rPr>
        <w:t>начальник упра</w:t>
      </w:r>
      <w:r w:rsidR="00D914E6">
        <w:rPr>
          <w:rFonts w:ascii="Times New Roman" w:hAnsi="Times New Roman"/>
          <w:sz w:val="28"/>
        </w:rPr>
        <w:t>в</w:t>
      </w:r>
      <w:r w:rsidR="00D914E6">
        <w:rPr>
          <w:rFonts w:ascii="Times New Roman" w:hAnsi="Times New Roman"/>
          <w:sz w:val="28"/>
        </w:rPr>
        <w:t xml:space="preserve">ления </w:t>
      </w:r>
      <w:r w:rsidR="00D914E6" w:rsidRPr="00D914E6">
        <w:rPr>
          <w:rFonts w:ascii="Times New Roman" w:hAnsi="Times New Roman"/>
          <w:sz w:val="28"/>
        </w:rPr>
        <w:t xml:space="preserve">Тимофеева </w:t>
      </w:r>
      <w:r w:rsidR="00D914E6">
        <w:rPr>
          <w:rFonts w:ascii="Times New Roman" w:hAnsi="Times New Roman"/>
          <w:sz w:val="28"/>
        </w:rPr>
        <w:t>Ю.В.</w:t>
      </w:r>
      <w:r w:rsidR="00D914E6" w:rsidRPr="00D914E6">
        <w:rPr>
          <w:rFonts w:ascii="Times New Roman" w:hAnsi="Times New Roman"/>
          <w:sz w:val="28"/>
        </w:rPr>
        <w:t>;</w:t>
      </w:r>
    </w:p>
    <w:p w:rsidR="0033189D" w:rsidRPr="0033189D" w:rsidRDefault="0033189D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3189D">
        <w:rPr>
          <w:rFonts w:ascii="Times New Roman" w:hAnsi="Times New Roman"/>
          <w:sz w:val="28"/>
        </w:rPr>
        <w:t>Отдел документационного обеспечения управления</w:t>
      </w:r>
      <w:r w:rsidR="00D914E6">
        <w:rPr>
          <w:rFonts w:ascii="Times New Roman" w:hAnsi="Times New Roman"/>
          <w:sz w:val="28"/>
        </w:rPr>
        <w:t xml:space="preserve"> - </w:t>
      </w:r>
      <w:r w:rsidR="00D914E6" w:rsidRPr="00D914E6">
        <w:rPr>
          <w:rFonts w:ascii="Times New Roman" w:hAnsi="Times New Roman"/>
          <w:sz w:val="28"/>
        </w:rPr>
        <w:tab/>
        <w:t xml:space="preserve">Успенская </w:t>
      </w:r>
      <w:r w:rsidR="00D914E6">
        <w:rPr>
          <w:rFonts w:ascii="Times New Roman" w:hAnsi="Times New Roman"/>
          <w:sz w:val="28"/>
        </w:rPr>
        <w:t>Н.А.</w:t>
      </w:r>
      <w:r w:rsidRPr="00D914E6">
        <w:rPr>
          <w:rFonts w:ascii="Times New Roman" w:hAnsi="Times New Roman"/>
          <w:sz w:val="28"/>
        </w:rPr>
        <w:t>;</w:t>
      </w:r>
    </w:p>
    <w:p w:rsidR="0033189D" w:rsidRPr="0033189D" w:rsidRDefault="0033189D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3189D">
        <w:rPr>
          <w:rFonts w:ascii="Times New Roman" w:hAnsi="Times New Roman"/>
          <w:sz w:val="28"/>
        </w:rPr>
        <w:t>Архив университета</w:t>
      </w:r>
      <w:r w:rsidR="00D914E6">
        <w:rPr>
          <w:rFonts w:ascii="Times New Roman" w:hAnsi="Times New Roman"/>
          <w:sz w:val="28"/>
        </w:rPr>
        <w:t xml:space="preserve"> -</w:t>
      </w:r>
      <w:r w:rsidR="00D914E6" w:rsidRPr="00D914E6">
        <w:t xml:space="preserve"> </w:t>
      </w:r>
      <w:r w:rsidR="00D914E6" w:rsidRPr="00D914E6">
        <w:rPr>
          <w:rFonts w:ascii="Times New Roman" w:hAnsi="Times New Roman"/>
          <w:sz w:val="28"/>
        </w:rPr>
        <w:tab/>
        <w:t xml:space="preserve">Трошенкова </w:t>
      </w:r>
      <w:r w:rsidR="00D914E6">
        <w:rPr>
          <w:rFonts w:ascii="Times New Roman" w:hAnsi="Times New Roman"/>
          <w:sz w:val="28"/>
        </w:rPr>
        <w:t>Т.Н.</w:t>
      </w:r>
      <w:r w:rsidRPr="00D914E6">
        <w:rPr>
          <w:rFonts w:ascii="Times New Roman" w:hAnsi="Times New Roman"/>
          <w:sz w:val="28"/>
        </w:rPr>
        <w:t>;</w:t>
      </w:r>
    </w:p>
    <w:p w:rsidR="0033189D" w:rsidRPr="0033189D" w:rsidRDefault="0033189D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3189D">
        <w:rPr>
          <w:rFonts w:ascii="Times New Roman" w:hAnsi="Times New Roman"/>
          <w:sz w:val="28"/>
        </w:rPr>
        <w:t>Отдел кадров</w:t>
      </w:r>
      <w:r w:rsidR="00D914E6">
        <w:rPr>
          <w:rFonts w:ascii="Times New Roman" w:hAnsi="Times New Roman"/>
          <w:sz w:val="28"/>
        </w:rPr>
        <w:t xml:space="preserve"> - </w:t>
      </w:r>
      <w:r w:rsidR="00D914E6" w:rsidRPr="00D914E6">
        <w:rPr>
          <w:rFonts w:ascii="Times New Roman" w:hAnsi="Times New Roman"/>
          <w:sz w:val="28"/>
        </w:rPr>
        <w:t xml:space="preserve">Сергеева </w:t>
      </w:r>
      <w:r w:rsidR="00D914E6">
        <w:rPr>
          <w:rFonts w:ascii="Times New Roman" w:hAnsi="Times New Roman"/>
          <w:sz w:val="28"/>
        </w:rPr>
        <w:t>О.А.</w:t>
      </w:r>
      <w:r w:rsidRPr="00D914E6">
        <w:rPr>
          <w:rFonts w:ascii="Times New Roman" w:hAnsi="Times New Roman"/>
          <w:sz w:val="28"/>
        </w:rPr>
        <w:t>;</w:t>
      </w:r>
    </w:p>
    <w:p w:rsidR="0033189D" w:rsidRPr="0033189D" w:rsidRDefault="0033189D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3189D">
        <w:rPr>
          <w:rFonts w:ascii="Times New Roman" w:hAnsi="Times New Roman"/>
          <w:sz w:val="28"/>
        </w:rPr>
        <w:t>Отдел качества образования</w:t>
      </w:r>
      <w:r w:rsidR="00D914E6">
        <w:rPr>
          <w:rFonts w:ascii="Times New Roman" w:hAnsi="Times New Roman"/>
          <w:sz w:val="28"/>
        </w:rPr>
        <w:t xml:space="preserve"> – Соловьева Н.Л.</w:t>
      </w:r>
      <w:r w:rsidRPr="00D914E6">
        <w:rPr>
          <w:rFonts w:ascii="Times New Roman" w:hAnsi="Times New Roman"/>
          <w:sz w:val="28"/>
        </w:rPr>
        <w:t>;</w:t>
      </w:r>
    </w:p>
    <w:p w:rsidR="0033189D" w:rsidRPr="00B56B1C" w:rsidRDefault="0033189D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33189D">
        <w:rPr>
          <w:rFonts w:ascii="Times New Roman" w:hAnsi="Times New Roman"/>
          <w:sz w:val="28"/>
        </w:rPr>
        <w:t>Музей университета</w:t>
      </w:r>
      <w:r w:rsidR="00D914E6">
        <w:rPr>
          <w:rFonts w:ascii="Times New Roman" w:hAnsi="Times New Roman"/>
          <w:sz w:val="28"/>
        </w:rPr>
        <w:t xml:space="preserve"> -</w:t>
      </w:r>
      <w:r w:rsidR="00D914E6" w:rsidRPr="00D914E6">
        <w:t xml:space="preserve"> </w:t>
      </w:r>
      <w:r w:rsidR="00D914E6" w:rsidRPr="00D914E6">
        <w:rPr>
          <w:rFonts w:ascii="Times New Roman" w:hAnsi="Times New Roman"/>
          <w:sz w:val="28"/>
        </w:rPr>
        <w:tab/>
        <w:t xml:space="preserve">Рассказова </w:t>
      </w:r>
      <w:r w:rsidR="00D914E6">
        <w:rPr>
          <w:rFonts w:ascii="Times New Roman" w:hAnsi="Times New Roman"/>
          <w:sz w:val="28"/>
        </w:rPr>
        <w:t>В.И.</w:t>
      </w:r>
      <w:r w:rsidRPr="00D914E6">
        <w:rPr>
          <w:rFonts w:ascii="Times New Roman" w:hAnsi="Times New Roman"/>
          <w:sz w:val="28"/>
        </w:rPr>
        <w:t>;</w:t>
      </w:r>
    </w:p>
    <w:p w:rsidR="00B56B1C" w:rsidRDefault="00B56B1C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Отдел финансово-экономического управления</w:t>
      </w:r>
      <w:r w:rsidR="00D914E6">
        <w:rPr>
          <w:rFonts w:ascii="Times New Roman" w:hAnsi="Times New Roman"/>
          <w:sz w:val="28"/>
        </w:rPr>
        <w:t xml:space="preserve"> – начальник управления </w:t>
      </w:r>
      <w:r w:rsidR="00D914E6" w:rsidRPr="00D914E6">
        <w:rPr>
          <w:rFonts w:ascii="Times New Roman" w:hAnsi="Times New Roman"/>
          <w:sz w:val="28"/>
        </w:rPr>
        <w:t xml:space="preserve">Карековская </w:t>
      </w:r>
      <w:r w:rsidR="00D914E6">
        <w:rPr>
          <w:rFonts w:ascii="Times New Roman" w:hAnsi="Times New Roman"/>
          <w:sz w:val="28"/>
        </w:rPr>
        <w:t>О.Н.</w:t>
      </w:r>
      <w:r w:rsidRPr="00D914E6">
        <w:rPr>
          <w:rFonts w:ascii="Times New Roman" w:hAnsi="Times New Roman"/>
          <w:sz w:val="28"/>
        </w:rPr>
        <w:t>;</w:t>
      </w:r>
    </w:p>
    <w:p w:rsidR="00B56B1C" w:rsidRDefault="00B56B1C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 организации практик и содействия трудоустройству</w:t>
      </w:r>
      <w:r w:rsidR="00D914E6">
        <w:rPr>
          <w:rFonts w:ascii="Times New Roman" w:hAnsi="Times New Roman"/>
          <w:sz w:val="28"/>
        </w:rPr>
        <w:t xml:space="preserve"> - начал</w:t>
      </w:r>
      <w:r w:rsidR="00D914E6">
        <w:rPr>
          <w:rFonts w:ascii="Times New Roman" w:hAnsi="Times New Roman"/>
          <w:sz w:val="28"/>
        </w:rPr>
        <w:t>ь</w:t>
      </w:r>
      <w:r w:rsidR="00D914E6">
        <w:rPr>
          <w:rFonts w:ascii="Times New Roman" w:hAnsi="Times New Roman"/>
          <w:sz w:val="28"/>
        </w:rPr>
        <w:t xml:space="preserve">ник отдела </w:t>
      </w:r>
      <w:r w:rsidR="00D914E6" w:rsidRPr="00D914E6">
        <w:rPr>
          <w:rFonts w:ascii="Times New Roman" w:hAnsi="Times New Roman"/>
          <w:sz w:val="28"/>
        </w:rPr>
        <w:t xml:space="preserve">Лола </w:t>
      </w:r>
      <w:r w:rsidR="00D914E6">
        <w:rPr>
          <w:rFonts w:ascii="Times New Roman" w:hAnsi="Times New Roman"/>
          <w:sz w:val="28"/>
        </w:rPr>
        <w:t>С.И.</w:t>
      </w:r>
      <w:r>
        <w:rPr>
          <w:rFonts w:ascii="Times New Roman" w:hAnsi="Times New Roman"/>
          <w:sz w:val="28"/>
        </w:rPr>
        <w:t>;</w:t>
      </w:r>
    </w:p>
    <w:p w:rsidR="00B56B1C" w:rsidRDefault="00B56B1C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 качества образования</w:t>
      </w:r>
      <w:r w:rsidR="00D914E6">
        <w:rPr>
          <w:rFonts w:ascii="Times New Roman" w:hAnsi="Times New Roman"/>
          <w:sz w:val="28"/>
        </w:rPr>
        <w:t xml:space="preserve"> </w:t>
      </w:r>
      <w:r w:rsidR="00617E58">
        <w:rPr>
          <w:rFonts w:ascii="Times New Roman" w:hAnsi="Times New Roman"/>
          <w:sz w:val="28"/>
        </w:rPr>
        <w:t>– начальник отдела</w:t>
      </w:r>
      <w:r w:rsidR="00617E58" w:rsidRPr="00617E58">
        <w:t xml:space="preserve"> </w:t>
      </w:r>
      <w:r w:rsidR="00631C8A">
        <w:rPr>
          <w:rFonts w:ascii="Times New Roman" w:hAnsi="Times New Roman"/>
          <w:sz w:val="28"/>
        </w:rPr>
        <w:t>Соловьёва Н.Л.</w:t>
      </w:r>
      <w:r>
        <w:rPr>
          <w:rFonts w:ascii="Times New Roman" w:hAnsi="Times New Roman"/>
          <w:sz w:val="28"/>
        </w:rPr>
        <w:t>;</w:t>
      </w:r>
    </w:p>
    <w:p w:rsidR="00631C8A" w:rsidRPr="00631C8A" w:rsidRDefault="00631C8A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Библиотека - </w:t>
      </w:r>
      <w:r w:rsidRPr="00631C8A">
        <w:rPr>
          <w:rFonts w:ascii="Times New Roman" w:hAnsi="Times New Roman"/>
          <w:sz w:val="28"/>
        </w:rPr>
        <w:t xml:space="preserve">Сесина </w:t>
      </w:r>
      <w:r>
        <w:rPr>
          <w:rFonts w:ascii="Times New Roman" w:hAnsi="Times New Roman"/>
          <w:sz w:val="28"/>
        </w:rPr>
        <w:t>Н.В.</w:t>
      </w:r>
      <w:r>
        <w:rPr>
          <w:rFonts w:ascii="Times New Roman" w:hAnsi="Times New Roman"/>
          <w:sz w:val="28"/>
          <w:lang w:val="en-US"/>
        </w:rPr>
        <w:t>;</w:t>
      </w:r>
    </w:p>
    <w:p w:rsidR="00631C8A" w:rsidRDefault="00631C8A" w:rsidP="00821EBE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 международного сотрудничества</w:t>
      </w:r>
      <w:r>
        <w:rPr>
          <w:rFonts w:ascii="Times New Roman" w:hAnsi="Times New Roman"/>
          <w:sz w:val="28"/>
          <w:lang w:val="en-US"/>
        </w:rPr>
        <w:t>;</w:t>
      </w:r>
    </w:p>
    <w:p w:rsidR="0059246C" w:rsidRDefault="00B56B1C" w:rsidP="0059246C">
      <w:pPr>
        <w:pStyle w:val="afc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 учебного управления</w:t>
      </w:r>
      <w:r w:rsidR="00701199">
        <w:rPr>
          <w:rFonts w:ascii="Times New Roman" w:hAnsi="Times New Roman"/>
          <w:sz w:val="28"/>
        </w:rPr>
        <w:t>, включающий в себя учебный отдел, о</w:t>
      </w:r>
      <w:r w:rsidR="00701199">
        <w:rPr>
          <w:rFonts w:ascii="Times New Roman" w:hAnsi="Times New Roman"/>
          <w:sz w:val="28"/>
        </w:rPr>
        <w:t>т</w:t>
      </w:r>
      <w:r w:rsidR="00701199">
        <w:rPr>
          <w:rFonts w:ascii="Times New Roman" w:hAnsi="Times New Roman"/>
          <w:sz w:val="28"/>
        </w:rPr>
        <w:t>дел основных образовательных программ, отдел магистратуры и отдел дистанционного образования.</w:t>
      </w:r>
    </w:p>
    <w:p w:rsidR="003445A0" w:rsidRPr="0059246C" w:rsidRDefault="00007C70" w:rsidP="00CE5D15">
      <w:pPr>
        <w:spacing w:line="360" w:lineRule="auto"/>
        <w:ind w:firstLine="360"/>
        <w:jc w:val="both"/>
        <w:rPr>
          <w:sz w:val="28"/>
        </w:rPr>
      </w:pPr>
      <w:r w:rsidRPr="0059246C">
        <w:rPr>
          <w:sz w:val="28"/>
        </w:rPr>
        <w:t xml:space="preserve">Университет поддерживает работу </w:t>
      </w:r>
      <w:r w:rsidR="00B414DC" w:rsidRPr="0059246C">
        <w:rPr>
          <w:sz w:val="28"/>
        </w:rPr>
        <w:t>пяти факультетов</w:t>
      </w:r>
      <w:r w:rsidR="003445A0" w:rsidRPr="0059246C">
        <w:rPr>
          <w:sz w:val="28"/>
        </w:rPr>
        <w:t>: факультет ракетно-космической техники («А»), факультет оружия и систем вооружения («Е»), ф</w:t>
      </w:r>
      <w:r w:rsidR="003445A0" w:rsidRPr="0059246C">
        <w:rPr>
          <w:sz w:val="28"/>
        </w:rPr>
        <w:t>а</w:t>
      </w:r>
      <w:r w:rsidR="003445A0" w:rsidRPr="0059246C">
        <w:rPr>
          <w:sz w:val="28"/>
        </w:rPr>
        <w:t xml:space="preserve">культет информационных и управляющих систем («И»), </w:t>
      </w:r>
      <w:proofErr w:type="gramStart"/>
      <w:r w:rsidR="003445A0" w:rsidRPr="0059246C">
        <w:rPr>
          <w:sz w:val="28"/>
        </w:rPr>
        <w:t>естественно-научный</w:t>
      </w:r>
      <w:proofErr w:type="gramEnd"/>
      <w:r w:rsidR="003445A0" w:rsidRPr="0059246C">
        <w:rPr>
          <w:sz w:val="28"/>
        </w:rPr>
        <w:t xml:space="preserve"> факультет («О»), факультет международного промышленного м</w:t>
      </w:r>
      <w:r w:rsidR="003445A0" w:rsidRPr="0059246C">
        <w:rPr>
          <w:sz w:val="28"/>
        </w:rPr>
        <w:t>е</w:t>
      </w:r>
      <w:r w:rsidR="003445A0" w:rsidRPr="0059246C">
        <w:rPr>
          <w:sz w:val="28"/>
        </w:rPr>
        <w:t xml:space="preserve">неджмента и коммуникации («Р»). </w:t>
      </w:r>
      <w:r w:rsidR="00C94927" w:rsidRPr="0059246C">
        <w:rPr>
          <w:sz w:val="28"/>
        </w:rPr>
        <w:t xml:space="preserve"> Каждый из факультетов содержит в себе по несколько кафедр.</w:t>
      </w:r>
      <w:r w:rsidR="000C6150" w:rsidRPr="0059246C">
        <w:rPr>
          <w:sz w:val="28"/>
        </w:rPr>
        <w:t xml:space="preserve"> Рассмотрим более детально факультет информационных и управляю</w:t>
      </w:r>
      <w:proofErr w:type="gramStart"/>
      <w:r w:rsidR="00CD0C05" w:rsidRPr="0059246C">
        <w:rPr>
          <w:sz w:val="28"/>
          <w:lang w:val="en-US"/>
        </w:rPr>
        <w:t>o</w:t>
      </w:r>
      <w:proofErr w:type="gramEnd"/>
      <w:r w:rsidR="000C6150" w:rsidRPr="0059246C">
        <w:rPr>
          <w:sz w:val="28"/>
        </w:rPr>
        <w:t>их систем.</w:t>
      </w:r>
    </w:p>
    <w:p w:rsidR="00F64872" w:rsidRPr="00F64872" w:rsidRDefault="00CD0C05" w:rsidP="00821EBE">
      <w:pPr>
        <w:spacing w:before="0" w:line="360" w:lineRule="auto"/>
        <w:jc w:val="both"/>
        <w:rPr>
          <w:sz w:val="28"/>
        </w:rPr>
      </w:pPr>
      <w:r w:rsidRPr="00F64872">
        <w:tab/>
      </w:r>
      <w:r w:rsidRPr="00CD0C05">
        <w:rPr>
          <w:sz w:val="28"/>
        </w:rPr>
        <w:t>Факультет</w:t>
      </w:r>
      <w:r>
        <w:rPr>
          <w:sz w:val="28"/>
        </w:rPr>
        <w:t xml:space="preserve"> информационных и управляющих систем в настоящее время содержит в себе </w:t>
      </w:r>
      <w:r w:rsidR="00D92717">
        <w:rPr>
          <w:sz w:val="28"/>
        </w:rPr>
        <w:t>9</w:t>
      </w:r>
      <w:r>
        <w:rPr>
          <w:sz w:val="28"/>
        </w:rPr>
        <w:t xml:space="preserve"> основных структурных един</w:t>
      </w:r>
      <w:r w:rsidR="00D92717">
        <w:rPr>
          <w:sz w:val="28"/>
        </w:rPr>
        <w:t>иц – кафедр, 6 из которых явл</w:t>
      </w:r>
      <w:r w:rsidR="00D92717">
        <w:rPr>
          <w:sz w:val="28"/>
        </w:rPr>
        <w:t>я</w:t>
      </w:r>
      <w:r w:rsidR="00D92717">
        <w:rPr>
          <w:sz w:val="28"/>
        </w:rPr>
        <w:t>ются основными, а 3 других – так называемыми «базовыми кафедрами»</w:t>
      </w:r>
      <w:r w:rsidR="0007752A">
        <w:rPr>
          <w:sz w:val="28"/>
        </w:rPr>
        <w:t xml:space="preserve"> (баз</w:t>
      </w:r>
      <w:r w:rsidR="0007752A">
        <w:rPr>
          <w:sz w:val="28"/>
        </w:rPr>
        <w:t>о</w:t>
      </w:r>
      <w:r w:rsidR="0007752A">
        <w:rPr>
          <w:sz w:val="28"/>
        </w:rPr>
        <w:t>вая кафедра подготавливает рабочие кадры для ведущих предприятий).</w:t>
      </w:r>
      <w:r w:rsidR="00F64872" w:rsidRPr="00F64872">
        <w:rPr>
          <w:sz w:val="28"/>
        </w:rPr>
        <w:t xml:space="preserve"> </w:t>
      </w:r>
      <w:r w:rsidR="00F64872">
        <w:rPr>
          <w:sz w:val="28"/>
        </w:rPr>
        <w:t>Итак, кафедры факультета информационных технологий: кафедра лазерной техники («И</w:t>
      </w:r>
      <w:proofErr w:type="gramStart"/>
      <w:r w:rsidR="00F64872">
        <w:rPr>
          <w:sz w:val="28"/>
        </w:rPr>
        <w:t>1</w:t>
      </w:r>
      <w:proofErr w:type="gramEnd"/>
      <w:r w:rsidR="00F64872">
        <w:rPr>
          <w:sz w:val="28"/>
        </w:rPr>
        <w:t>»), кафедра инжиниринга и менеджмента качества («И2»), кафедра ради</w:t>
      </w:r>
      <w:r w:rsidR="00F64872">
        <w:rPr>
          <w:sz w:val="28"/>
        </w:rPr>
        <w:t>о</w:t>
      </w:r>
      <w:r w:rsidR="00F64872">
        <w:rPr>
          <w:sz w:val="28"/>
        </w:rPr>
        <w:t>электронных систем управления («И4»), кафедра и</w:t>
      </w:r>
      <w:r w:rsidR="00F64872" w:rsidRPr="00F64872">
        <w:rPr>
          <w:sz w:val="28"/>
        </w:rPr>
        <w:t>нформационны</w:t>
      </w:r>
      <w:r w:rsidR="00F64872">
        <w:rPr>
          <w:sz w:val="28"/>
        </w:rPr>
        <w:t>х</w:t>
      </w:r>
      <w:r w:rsidR="00F64872" w:rsidRPr="00F64872">
        <w:rPr>
          <w:sz w:val="28"/>
        </w:rPr>
        <w:t xml:space="preserve"> систем</w:t>
      </w:r>
      <w:r w:rsidR="00F64872">
        <w:rPr>
          <w:sz w:val="28"/>
        </w:rPr>
        <w:t xml:space="preserve"> и программной</w:t>
      </w:r>
      <w:r w:rsidR="00F64872" w:rsidRPr="00F64872">
        <w:rPr>
          <w:sz w:val="28"/>
        </w:rPr>
        <w:t xml:space="preserve"> инженери</w:t>
      </w:r>
      <w:r w:rsidR="00F64872">
        <w:rPr>
          <w:sz w:val="28"/>
        </w:rPr>
        <w:t>и («И5»), кафедра с</w:t>
      </w:r>
      <w:r w:rsidR="00F64872" w:rsidRPr="00F64872">
        <w:rPr>
          <w:sz w:val="28"/>
        </w:rPr>
        <w:t>истемы приводов, мехатроник</w:t>
      </w:r>
      <w:r w:rsidR="00F64872">
        <w:rPr>
          <w:sz w:val="28"/>
        </w:rPr>
        <w:t>и</w:t>
      </w:r>
      <w:r w:rsidR="00F64872" w:rsidRPr="00F64872">
        <w:rPr>
          <w:sz w:val="28"/>
        </w:rPr>
        <w:t xml:space="preserve"> и робототехник</w:t>
      </w:r>
      <w:r w:rsidR="00F64872">
        <w:rPr>
          <w:sz w:val="28"/>
        </w:rPr>
        <w:t>и («И8»), кафедра с</w:t>
      </w:r>
      <w:r w:rsidR="00F64872" w:rsidRPr="00F64872">
        <w:rPr>
          <w:sz w:val="28"/>
        </w:rPr>
        <w:t>истем управления и компьютерных технол</w:t>
      </w:r>
      <w:r w:rsidR="00F64872" w:rsidRPr="00F64872">
        <w:rPr>
          <w:sz w:val="28"/>
        </w:rPr>
        <w:t>о</w:t>
      </w:r>
      <w:r w:rsidR="00F64872" w:rsidRPr="00F64872">
        <w:rPr>
          <w:sz w:val="28"/>
        </w:rPr>
        <w:t>гий</w:t>
      </w:r>
      <w:r w:rsidR="00F64872">
        <w:rPr>
          <w:sz w:val="28"/>
        </w:rPr>
        <w:t xml:space="preserve"> («И9»), а также базовые кафедры: б</w:t>
      </w:r>
      <w:r w:rsidR="00F64872" w:rsidRPr="00F64872">
        <w:rPr>
          <w:sz w:val="28"/>
        </w:rPr>
        <w:t>азовая кафедра БИ4 «Радиоэлектронные системы специального назначения» (Базовая кафедра АО «НПП «Пирамида»)</w:t>
      </w:r>
      <w:r w:rsidR="00F64872">
        <w:rPr>
          <w:sz w:val="28"/>
        </w:rPr>
        <w:t>,</w:t>
      </w:r>
    </w:p>
    <w:p w:rsidR="00616F60" w:rsidRDefault="00F64872" w:rsidP="00821EBE">
      <w:pPr>
        <w:spacing w:before="0" w:line="360" w:lineRule="auto"/>
        <w:jc w:val="both"/>
        <w:rPr>
          <w:sz w:val="28"/>
        </w:rPr>
      </w:pPr>
      <w:r>
        <w:rPr>
          <w:sz w:val="28"/>
        </w:rPr>
        <w:t>б</w:t>
      </w:r>
      <w:r w:rsidRPr="00F64872">
        <w:rPr>
          <w:sz w:val="28"/>
        </w:rPr>
        <w:t>азовая кафедра БИ5 «Технологии проектирования и производства радиоэле</w:t>
      </w:r>
      <w:r w:rsidRPr="00F64872">
        <w:rPr>
          <w:sz w:val="28"/>
        </w:rPr>
        <w:t>к</w:t>
      </w:r>
      <w:r w:rsidRPr="00F64872">
        <w:rPr>
          <w:sz w:val="28"/>
        </w:rPr>
        <w:t xml:space="preserve">тронных систем специального назначения» (Базовая кафедра АО «Радар </w:t>
      </w:r>
      <w:r w:rsidRPr="00F64872">
        <w:rPr>
          <w:sz w:val="28"/>
        </w:rPr>
        <w:lastRenderedPageBreak/>
        <w:t>ММС»)</w:t>
      </w:r>
      <w:r w:rsidR="0014414E">
        <w:rPr>
          <w:sz w:val="28"/>
        </w:rPr>
        <w:t>, б</w:t>
      </w:r>
      <w:r w:rsidRPr="00F64872">
        <w:rPr>
          <w:sz w:val="28"/>
        </w:rPr>
        <w:t>азовая кафедра БИ8 «Средств ВКО и ПВО» (Базовая кафедр</w:t>
      </w:r>
      <w:proofErr w:type="gramStart"/>
      <w:r w:rsidRPr="00F64872">
        <w:rPr>
          <w:sz w:val="28"/>
        </w:rPr>
        <w:t>а ООО</w:t>
      </w:r>
      <w:proofErr w:type="gramEnd"/>
      <w:r w:rsidRPr="00F64872">
        <w:rPr>
          <w:sz w:val="28"/>
        </w:rPr>
        <w:t xml:space="preserve"> «СЗРЦ Концерна ПВО «Алмаз Антей»)</w:t>
      </w:r>
      <w:r w:rsidR="0014414E">
        <w:rPr>
          <w:sz w:val="28"/>
        </w:rPr>
        <w:t>.</w:t>
      </w:r>
    </w:p>
    <w:p w:rsidR="00E4786E" w:rsidRDefault="00616F60" w:rsidP="00821EBE">
      <w:pPr>
        <w:spacing w:before="0" w:line="360" w:lineRule="auto"/>
        <w:jc w:val="both"/>
        <w:rPr>
          <w:sz w:val="28"/>
        </w:rPr>
      </w:pPr>
      <w:r>
        <w:rPr>
          <w:sz w:val="28"/>
        </w:rPr>
        <w:tab/>
        <w:t xml:space="preserve">Работа факультета и образовательный процесс поддерживается </w:t>
      </w:r>
      <w:r w:rsidR="00E75829">
        <w:rPr>
          <w:sz w:val="28"/>
        </w:rPr>
        <w:t xml:space="preserve">деканом – Страховым Сергеем Юрьевичем, и его заместителями, а также </w:t>
      </w:r>
      <w:proofErr w:type="gramStart"/>
      <w:r w:rsidR="00E75829">
        <w:rPr>
          <w:sz w:val="28"/>
        </w:rPr>
        <w:t>заведующими кафедр</w:t>
      </w:r>
      <w:proofErr w:type="gramEnd"/>
      <w:r w:rsidR="00E75829">
        <w:rPr>
          <w:sz w:val="28"/>
        </w:rPr>
        <w:t>.</w:t>
      </w:r>
    </w:p>
    <w:p w:rsidR="00E4786E" w:rsidRPr="00CE5D15" w:rsidRDefault="00E4786E" w:rsidP="00821EBE">
      <w:pPr>
        <w:spacing w:before="0"/>
        <w:jc w:val="both"/>
        <w:rPr>
          <w:sz w:val="28"/>
        </w:rPr>
      </w:pPr>
    </w:p>
    <w:p w:rsidR="00821EBE" w:rsidRPr="00FF52B9" w:rsidRDefault="00FF52B9" w:rsidP="00FF52B9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357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  <w:bookmarkStart w:id="7" w:name="_Toc532760524"/>
      <w:r w:rsidRPr="00FF52B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1.2 </w:t>
      </w:r>
      <w:r w:rsidR="00E4786E" w:rsidRPr="00FF52B9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Ознакомление уставом, должностной инструкцией сотрудников кафедры. Ознакомление с продуктами деятельности кафедры, производственными и учебными процессами кафедры, правовыми и этическими нормами работы на кафедре.</w:t>
      </w:r>
      <w:bookmarkEnd w:id="7"/>
    </w:p>
    <w:p w:rsidR="00821EBE" w:rsidRPr="00FF52B9" w:rsidRDefault="00821EBE" w:rsidP="00821EB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ab/>
      </w:r>
      <w:r w:rsidRPr="00FF52B9">
        <w:rPr>
          <w:color w:val="000000"/>
          <w:sz w:val="28"/>
          <w:szCs w:val="28"/>
        </w:rPr>
        <w:t>В качестве примера были рассмотрены должностные инструкции тех должностей кафедры, которые наиболее вероятны в качестве дальнейшего ра</w:t>
      </w:r>
      <w:r w:rsidRPr="00FF52B9">
        <w:rPr>
          <w:color w:val="000000"/>
          <w:sz w:val="28"/>
          <w:szCs w:val="28"/>
        </w:rPr>
        <w:t>з</w:t>
      </w:r>
      <w:r w:rsidRPr="00FF52B9">
        <w:rPr>
          <w:color w:val="000000"/>
          <w:sz w:val="28"/>
          <w:szCs w:val="28"/>
        </w:rPr>
        <w:t>вити</w:t>
      </w:r>
      <w:r w:rsidR="00B200F0" w:rsidRPr="00FF52B9">
        <w:rPr>
          <w:color w:val="000000"/>
          <w:sz w:val="28"/>
          <w:szCs w:val="28"/>
        </w:rPr>
        <w:t>я для студента-магистра кафедры – старший преподаватель и ассистент.</w:t>
      </w:r>
    </w:p>
    <w:p w:rsidR="00FF52B9" w:rsidRDefault="00B200F0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FF52B9">
        <w:rPr>
          <w:color w:val="000000"/>
          <w:sz w:val="28"/>
          <w:szCs w:val="28"/>
        </w:rPr>
        <w:tab/>
        <w:t>Итак, должностными обязанностями старшего преподавателя кафедры И</w:t>
      </w:r>
      <w:proofErr w:type="gramStart"/>
      <w:r w:rsidRPr="00FF52B9">
        <w:rPr>
          <w:color w:val="000000"/>
          <w:sz w:val="28"/>
          <w:szCs w:val="28"/>
        </w:rPr>
        <w:t>1</w:t>
      </w:r>
      <w:proofErr w:type="gramEnd"/>
      <w:r w:rsidRPr="00FF52B9">
        <w:rPr>
          <w:color w:val="000000"/>
          <w:sz w:val="28"/>
          <w:szCs w:val="28"/>
        </w:rPr>
        <w:t xml:space="preserve"> являются:</w:t>
      </w:r>
      <w:r w:rsidR="00FF52B9">
        <w:rPr>
          <w:color w:val="000000"/>
          <w:sz w:val="28"/>
          <w:szCs w:val="28"/>
        </w:rPr>
        <w:tab/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Организует и проводит учебную, воспитательную и учебно-методическую работу по преподаваемой дисциплине или о</w:t>
      </w:r>
      <w:r w:rsidR="00B200F0" w:rsidRPr="00FF52B9">
        <w:rPr>
          <w:color w:val="000000"/>
          <w:sz w:val="28"/>
          <w:szCs w:val="28"/>
        </w:rPr>
        <w:t>тдельным видам учебных занятий;</w:t>
      </w: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Участвует в научно-исследовательской работе кафедры, иного подраздел</w:t>
      </w:r>
      <w:r w:rsidR="000F68F1" w:rsidRPr="00FF52B9">
        <w:rPr>
          <w:color w:val="000000"/>
          <w:sz w:val="28"/>
          <w:szCs w:val="28"/>
        </w:rPr>
        <w:t>е</w:t>
      </w:r>
      <w:r w:rsidR="000F68F1" w:rsidRPr="00FF52B9">
        <w:rPr>
          <w:color w:val="000000"/>
          <w:sz w:val="28"/>
          <w:szCs w:val="28"/>
        </w:rPr>
        <w:t>ния образовательного учреждения</w:t>
      </w:r>
      <w:r w:rsidR="00B200F0" w:rsidRPr="00FF52B9">
        <w:rPr>
          <w:color w:val="000000"/>
          <w:sz w:val="28"/>
          <w:szCs w:val="28"/>
        </w:rPr>
        <w:t>;</w:t>
      </w:r>
      <w:r w:rsidR="000F68F1" w:rsidRPr="00FF52B9">
        <w:rPr>
          <w:color w:val="000000"/>
          <w:sz w:val="28"/>
          <w:szCs w:val="28"/>
        </w:rPr>
        <w:t xml:space="preserve"> 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Обеспечивает выполнение учебных планов, разработку</w:t>
      </w:r>
      <w:r w:rsidR="00B200F0" w:rsidRPr="00FF52B9">
        <w:rPr>
          <w:color w:val="000000"/>
          <w:sz w:val="28"/>
          <w:szCs w:val="28"/>
        </w:rPr>
        <w:t xml:space="preserve"> и выполнение учебных программ;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Создает условия для формирования у обучающихся (студентов, слушат</w:t>
      </w:r>
      <w:r w:rsidR="000F68F1" w:rsidRPr="00FF52B9">
        <w:rPr>
          <w:color w:val="000000"/>
          <w:sz w:val="28"/>
          <w:szCs w:val="28"/>
        </w:rPr>
        <w:t>е</w:t>
      </w:r>
      <w:r w:rsidR="000F68F1" w:rsidRPr="00FF52B9">
        <w:rPr>
          <w:color w:val="000000"/>
          <w:sz w:val="28"/>
          <w:szCs w:val="28"/>
        </w:rPr>
        <w:t>лей) основных составляющих компетентности, обеспечивающей успешность будущей профессиональной деятельности выпускников</w:t>
      </w:r>
      <w:r w:rsidR="00B200F0" w:rsidRPr="00FF52B9">
        <w:rPr>
          <w:color w:val="000000"/>
          <w:sz w:val="28"/>
          <w:szCs w:val="28"/>
        </w:rPr>
        <w:t>;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Проводит все виды учебных занятий, учебной работы</w:t>
      </w:r>
      <w:r w:rsidR="00B200F0" w:rsidRPr="00FF52B9">
        <w:rPr>
          <w:color w:val="000000"/>
          <w:sz w:val="28"/>
          <w:szCs w:val="28"/>
        </w:rPr>
        <w:t>;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Осуществляет контроль качества проводимых ассистентами и преподав</w:t>
      </w:r>
      <w:r w:rsidR="000F68F1" w:rsidRPr="00FF52B9">
        <w:rPr>
          <w:color w:val="000000"/>
          <w:sz w:val="28"/>
          <w:szCs w:val="28"/>
        </w:rPr>
        <w:t>а</w:t>
      </w:r>
      <w:r w:rsidR="000F68F1" w:rsidRPr="00FF52B9">
        <w:rPr>
          <w:color w:val="000000"/>
          <w:sz w:val="28"/>
          <w:szCs w:val="28"/>
        </w:rPr>
        <w:t>телями учебных занятий</w:t>
      </w:r>
      <w:r w:rsidR="00B200F0" w:rsidRPr="00FF52B9">
        <w:rPr>
          <w:color w:val="000000"/>
          <w:sz w:val="28"/>
          <w:szCs w:val="28"/>
        </w:rPr>
        <w:t>;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Разрабатывает рабочие программы по преподаваемым дисциплинам</w:t>
      </w:r>
      <w:r w:rsidR="00B200F0" w:rsidRPr="00FF52B9">
        <w:rPr>
          <w:color w:val="000000"/>
          <w:sz w:val="28"/>
          <w:szCs w:val="28"/>
        </w:rPr>
        <w:t>;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0F68F1" w:rsidRPr="00FF52B9">
        <w:rPr>
          <w:color w:val="000000"/>
          <w:sz w:val="28"/>
          <w:szCs w:val="28"/>
        </w:rPr>
        <w:t>Комплектует и разрабатывает методическое обеспечение преподаваемых дисциплин или отдельных видов учебных занятий и учебной работы</w:t>
      </w:r>
      <w:r w:rsidR="00B200F0" w:rsidRPr="00FF52B9">
        <w:rPr>
          <w:color w:val="000000"/>
          <w:sz w:val="28"/>
          <w:szCs w:val="28"/>
        </w:rPr>
        <w:t>;</w:t>
      </w:r>
      <w:r w:rsidR="000F68F1" w:rsidRPr="00FF52B9">
        <w:rPr>
          <w:color w:val="000000"/>
          <w:sz w:val="28"/>
          <w:szCs w:val="28"/>
        </w:rPr>
        <w:t xml:space="preserve"> 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Принимает участие в научно-исследовательской работе обучающихся (студентов, слушателей), руководит их самостоятельной работой по препод</w:t>
      </w:r>
      <w:r w:rsidR="000F68F1" w:rsidRPr="00FF52B9">
        <w:rPr>
          <w:color w:val="000000"/>
          <w:sz w:val="28"/>
          <w:szCs w:val="28"/>
        </w:rPr>
        <w:t>а</w:t>
      </w:r>
      <w:r w:rsidR="000F68F1" w:rsidRPr="00FF52B9">
        <w:rPr>
          <w:color w:val="000000"/>
          <w:sz w:val="28"/>
          <w:szCs w:val="28"/>
        </w:rPr>
        <w:t>ваемой дисциплине или отдельным видам учебных занятий и учебной работы, участвует в профессиональной ориентации школьников</w:t>
      </w:r>
      <w:r w:rsidR="00B200F0" w:rsidRPr="00FF52B9">
        <w:rPr>
          <w:color w:val="000000"/>
          <w:sz w:val="28"/>
          <w:szCs w:val="28"/>
        </w:rPr>
        <w:t>;</w:t>
      </w:r>
      <w:r w:rsidR="000F68F1" w:rsidRPr="00FF52B9">
        <w:rPr>
          <w:color w:val="000000"/>
          <w:sz w:val="28"/>
          <w:szCs w:val="28"/>
        </w:rPr>
        <w:t xml:space="preserve"> </w:t>
      </w:r>
    </w:p>
    <w:p w:rsid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Оказывает методическую помощь ассистентам и преподавателям в овлад</w:t>
      </w:r>
      <w:r w:rsidR="000F68F1" w:rsidRPr="00FF52B9">
        <w:rPr>
          <w:color w:val="000000"/>
          <w:sz w:val="28"/>
          <w:szCs w:val="28"/>
        </w:rPr>
        <w:t>е</w:t>
      </w:r>
      <w:r w:rsidR="000F68F1" w:rsidRPr="00FF52B9">
        <w:rPr>
          <w:color w:val="000000"/>
          <w:sz w:val="28"/>
          <w:szCs w:val="28"/>
        </w:rPr>
        <w:t>нии педагогическим мастерств</w:t>
      </w:r>
      <w:r w:rsidR="00B200F0" w:rsidRPr="00FF52B9">
        <w:rPr>
          <w:color w:val="000000"/>
          <w:sz w:val="28"/>
          <w:szCs w:val="28"/>
        </w:rPr>
        <w:t>ом и профессиональными навыками;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Принимает участие в научно-методической работе кафедры в составе м</w:t>
      </w:r>
      <w:r w:rsidR="000F68F1" w:rsidRPr="00FF52B9">
        <w:rPr>
          <w:color w:val="000000"/>
          <w:sz w:val="28"/>
          <w:szCs w:val="28"/>
        </w:rPr>
        <w:t>е</w:t>
      </w:r>
      <w:r w:rsidR="000F68F1" w:rsidRPr="00FF52B9">
        <w:rPr>
          <w:color w:val="000000"/>
          <w:sz w:val="28"/>
          <w:szCs w:val="28"/>
        </w:rPr>
        <w:t>тодической комиссии по</w:t>
      </w:r>
      <w:r w:rsidR="00B200F0" w:rsidRPr="00FF52B9">
        <w:rPr>
          <w:color w:val="000000"/>
          <w:sz w:val="28"/>
          <w:szCs w:val="28"/>
        </w:rPr>
        <w:t xml:space="preserve"> соответствующей специальности</w:t>
      </w:r>
      <w:r w:rsidRPr="00FF52B9">
        <w:rPr>
          <w:color w:val="000000"/>
          <w:sz w:val="28"/>
          <w:szCs w:val="28"/>
        </w:rPr>
        <w:t>;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Принимает участие в развитии и совершенствовании матери</w:t>
      </w:r>
      <w:r w:rsidR="00B200F0" w:rsidRPr="00FF52B9">
        <w:rPr>
          <w:color w:val="000000"/>
          <w:sz w:val="28"/>
          <w:szCs w:val="28"/>
        </w:rPr>
        <w:t>ально-технической базы кафедры</w:t>
      </w:r>
      <w:r w:rsidRPr="00FF52B9">
        <w:rPr>
          <w:color w:val="000000"/>
          <w:sz w:val="28"/>
          <w:szCs w:val="28"/>
        </w:rPr>
        <w:t>;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FF52B9"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Участвует в пропаганде научно-технических, социально-гуманитарных, экономических и п</w:t>
      </w:r>
      <w:r w:rsidR="00B200F0" w:rsidRPr="00FF52B9">
        <w:rPr>
          <w:color w:val="000000"/>
          <w:sz w:val="28"/>
          <w:szCs w:val="28"/>
        </w:rPr>
        <w:t>равовых знаний</w:t>
      </w:r>
      <w:r w:rsidRPr="00FF52B9">
        <w:rPr>
          <w:color w:val="000000"/>
          <w:sz w:val="28"/>
          <w:szCs w:val="28"/>
        </w:rPr>
        <w:t>;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Контролирует и проверяет выполнение обучающимися (студентами, сл</w:t>
      </w:r>
      <w:r w:rsidR="000F68F1" w:rsidRPr="00FF52B9">
        <w:rPr>
          <w:color w:val="000000"/>
          <w:sz w:val="28"/>
          <w:szCs w:val="28"/>
        </w:rPr>
        <w:t>у</w:t>
      </w:r>
      <w:r w:rsidR="000F68F1" w:rsidRPr="00FF52B9">
        <w:rPr>
          <w:color w:val="000000"/>
          <w:sz w:val="28"/>
          <w:szCs w:val="28"/>
        </w:rPr>
        <w:t>шателями) домашних заданий, соблюдение ими правил по охране труда и п</w:t>
      </w:r>
      <w:r w:rsidR="000F68F1" w:rsidRPr="00FF52B9">
        <w:rPr>
          <w:color w:val="000000"/>
          <w:sz w:val="28"/>
          <w:szCs w:val="28"/>
        </w:rPr>
        <w:t>о</w:t>
      </w:r>
      <w:r w:rsidR="000F68F1" w:rsidRPr="00FF52B9">
        <w:rPr>
          <w:color w:val="000000"/>
          <w:sz w:val="28"/>
          <w:szCs w:val="28"/>
        </w:rPr>
        <w:t>жарной безопасности при проведении учебных занятий, выполнении лабор</w:t>
      </w:r>
      <w:r w:rsidR="000F68F1" w:rsidRPr="00FF52B9">
        <w:rPr>
          <w:color w:val="000000"/>
          <w:sz w:val="28"/>
          <w:szCs w:val="28"/>
        </w:rPr>
        <w:t>а</w:t>
      </w:r>
      <w:r w:rsidR="000F68F1" w:rsidRPr="00FF52B9">
        <w:rPr>
          <w:color w:val="000000"/>
          <w:sz w:val="28"/>
          <w:szCs w:val="28"/>
        </w:rPr>
        <w:t>торных работ и практических занятий</w:t>
      </w:r>
      <w:r w:rsidR="00B200F0" w:rsidRPr="00FF52B9">
        <w:rPr>
          <w:color w:val="000000"/>
          <w:sz w:val="28"/>
          <w:szCs w:val="28"/>
        </w:rPr>
        <w:t>;</w:t>
      </w:r>
      <w:r w:rsidR="000F68F1" w:rsidRPr="00FF52B9">
        <w:rPr>
          <w:color w:val="000000"/>
          <w:sz w:val="28"/>
          <w:szCs w:val="28"/>
        </w:rPr>
        <w:t xml:space="preserve"> 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Принимает участие в воспитательной работе обуча</w:t>
      </w:r>
      <w:r w:rsidR="00B200F0" w:rsidRPr="00FF52B9">
        <w:rPr>
          <w:color w:val="000000"/>
          <w:sz w:val="28"/>
          <w:szCs w:val="28"/>
        </w:rPr>
        <w:t>ющихся (студентов, слушателей);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0F68F1" w:rsidRPr="00FF52B9">
        <w:rPr>
          <w:color w:val="000000"/>
          <w:sz w:val="28"/>
          <w:szCs w:val="28"/>
        </w:rPr>
        <w:t>Принимает участие в подготовке учебников, учебных и учебно-методических пособий, разработке, рабочих программ и других видов учебно-методической работы кафедры или иного структурного подразделения.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B200F0" w:rsidRPr="00FF52B9">
        <w:rPr>
          <w:color w:val="000000"/>
          <w:sz w:val="28"/>
          <w:szCs w:val="28"/>
        </w:rPr>
        <w:t xml:space="preserve">Старший преподаватель кафедры должен знать </w:t>
      </w:r>
      <w:r w:rsidR="000F68F1" w:rsidRPr="00FF52B9">
        <w:rPr>
          <w:color w:val="000000"/>
          <w:sz w:val="28"/>
          <w:szCs w:val="28"/>
        </w:rPr>
        <w:t>законы и иные нормати</w:t>
      </w:r>
      <w:r w:rsidR="000F68F1" w:rsidRPr="00FF52B9">
        <w:rPr>
          <w:color w:val="000000"/>
          <w:sz w:val="28"/>
          <w:szCs w:val="28"/>
        </w:rPr>
        <w:t>в</w:t>
      </w:r>
      <w:r w:rsidR="000F68F1" w:rsidRPr="00FF52B9">
        <w:rPr>
          <w:color w:val="000000"/>
          <w:sz w:val="28"/>
          <w:szCs w:val="28"/>
        </w:rPr>
        <w:t>ные правовые акты Российской Федерации по вопросам высшего професси</w:t>
      </w:r>
      <w:r w:rsidR="000F68F1" w:rsidRPr="00FF52B9">
        <w:rPr>
          <w:color w:val="000000"/>
          <w:sz w:val="28"/>
          <w:szCs w:val="28"/>
        </w:rPr>
        <w:t>о</w:t>
      </w:r>
      <w:r w:rsidR="000F68F1" w:rsidRPr="00FF52B9">
        <w:rPr>
          <w:color w:val="000000"/>
          <w:sz w:val="28"/>
          <w:szCs w:val="28"/>
        </w:rPr>
        <w:t>нального образования; локальные нормативные акты образовательного учре</w:t>
      </w:r>
      <w:r w:rsidR="000F68F1" w:rsidRPr="00FF52B9">
        <w:rPr>
          <w:color w:val="000000"/>
          <w:sz w:val="28"/>
          <w:szCs w:val="28"/>
        </w:rPr>
        <w:t>ж</w:t>
      </w:r>
      <w:r w:rsidR="000F68F1" w:rsidRPr="00FF52B9">
        <w:rPr>
          <w:color w:val="000000"/>
          <w:sz w:val="28"/>
          <w:szCs w:val="28"/>
        </w:rPr>
        <w:t>дения; образовательные стандарты по соответствующим программам высшего образования; теорию и методы управления образовательными системами; п</w:t>
      </w:r>
      <w:r w:rsidR="000F68F1" w:rsidRPr="00FF52B9">
        <w:rPr>
          <w:color w:val="000000"/>
          <w:sz w:val="28"/>
          <w:szCs w:val="28"/>
        </w:rPr>
        <w:t>о</w:t>
      </w:r>
      <w:r w:rsidR="000F68F1" w:rsidRPr="00FF52B9">
        <w:rPr>
          <w:color w:val="000000"/>
          <w:sz w:val="28"/>
          <w:szCs w:val="28"/>
        </w:rPr>
        <w:t xml:space="preserve">рядок составления учебных планов; правила ведения документации по учебной </w:t>
      </w:r>
      <w:r w:rsidR="000F68F1" w:rsidRPr="00FF52B9">
        <w:rPr>
          <w:color w:val="000000"/>
          <w:sz w:val="28"/>
          <w:szCs w:val="28"/>
        </w:rPr>
        <w:lastRenderedPageBreak/>
        <w:t xml:space="preserve">работе; основы педагогики, физиологии, психологии; </w:t>
      </w:r>
      <w:proofErr w:type="gramStart"/>
      <w:r w:rsidR="000F68F1" w:rsidRPr="00FF52B9">
        <w:rPr>
          <w:color w:val="000000"/>
          <w:sz w:val="28"/>
          <w:szCs w:val="28"/>
        </w:rPr>
        <w:t>методику професси</w:t>
      </w:r>
      <w:r w:rsidR="000F68F1" w:rsidRPr="00FF52B9">
        <w:rPr>
          <w:color w:val="000000"/>
          <w:sz w:val="28"/>
          <w:szCs w:val="28"/>
        </w:rPr>
        <w:t>о</w:t>
      </w:r>
      <w:r w:rsidR="000F68F1" w:rsidRPr="00FF52B9">
        <w:rPr>
          <w:color w:val="000000"/>
          <w:sz w:val="28"/>
          <w:szCs w:val="28"/>
        </w:rPr>
        <w:t>нального обучения; современные формы и методы обучения и воспитания; м</w:t>
      </w:r>
      <w:r w:rsidR="000F68F1" w:rsidRPr="00FF52B9">
        <w:rPr>
          <w:color w:val="000000"/>
          <w:sz w:val="28"/>
          <w:szCs w:val="28"/>
        </w:rPr>
        <w:t>е</w:t>
      </w:r>
      <w:r w:rsidR="000F68F1" w:rsidRPr="00FF52B9">
        <w:rPr>
          <w:color w:val="000000"/>
          <w:sz w:val="28"/>
          <w:szCs w:val="28"/>
        </w:rPr>
        <w:t>тоды и способы использования образовательных технологий, в том числе ди</w:t>
      </w:r>
      <w:r w:rsidR="000F68F1" w:rsidRPr="00FF52B9">
        <w:rPr>
          <w:color w:val="000000"/>
          <w:sz w:val="28"/>
          <w:szCs w:val="28"/>
        </w:rPr>
        <w:t>с</w:t>
      </w:r>
      <w:r w:rsidR="000F68F1" w:rsidRPr="00FF52B9">
        <w:rPr>
          <w:color w:val="000000"/>
          <w:sz w:val="28"/>
          <w:szCs w:val="28"/>
        </w:rPr>
        <w:t>танционных; требования к работе на персональных компьютерах, иных эле</w:t>
      </w:r>
      <w:r w:rsidR="000F68F1" w:rsidRPr="00FF52B9">
        <w:rPr>
          <w:color w:val="000000"/>
          <w:sz w:val="28"/>
          <w:szCs w:val="28"/>
        </w:rPr>
        <w:t>к</w:t>
      </w:r>
      <w:r w:rsidR="000F68F1" w:rsidRPr="00FF52B9">
        <w:rPr>
          <w:color w:val="000000"/>
          <w:sz w:val="28"/>
          <w:szCs w:val="28"/>
        </w:rPr>
        <w:t>тронно-цифровых устройствах, в том числе предназначенных для передачи и</w:t>
      </w:r>
      <w:r w:rsidR="000F68F1" w:rsidRPr="00FF52B9">
        <w:rPr>
          <w:color w:val="000000"/>
          <w:sz w:val="28"/>
          <w:szCs w:val="28"/>
        </w:rPr>
        <w:t>н</w:t>
      </w:r>
      <w:r w:rsidR="000F68F1" w:rsidRPr="00FF52B9">
        <w:rPr>
          <w:color w:val="000000"/>
          <w:sz w:val="28"/>
          <w:szCs w:val="28"/>
        </w:rPr>
        <w:t>формации; основы экологии, права, социологии; основные методы поиска, сб</w:t>
      </w:r>
      <w:r w:rsidR="000F68F1" w:rsidRPr="00FF52B9">
        <w:rPr>
          <w:color w:val="000000"/>
          <w:sz w:val="28"/>
          <w:szCs w:val="28"/>
        </w:rPr>
        <w:t>о</w:t>
      </w:r>
      <w:r w:rsidR="000F68F1" w:rsidRPr="00FF52B9">
        <w:rPr>
          <w:color w:val="000000"/>
          <w:sz w:val="28"/>
          <w:szCs w:val="28"/>
        </w:rPr>
        <w:t>ра, хранения, обработки, предоставления, распространения информации, нео</w:t>
      </w:r>
      <w:r w:rsidR="000F68F1" w:rsidRPr="00FF52B9">
        <w:rPr>
          <w:color w:val="000000"/>
          <w:sz w:val="28"/>
          <w:szCs w:val="28"/>
        </w:rPr>
        <w:t>б</w:t>
      </w:r>
      <w:r w:rsidR="000F68F1" w:rsidRPr="00FF52B9">
        <w:rPr>
          <w:color w:val="000000"/>
          <w:sz w:val="28"/>
          <w:szCs w:val="28"/>
        </w:rPr>
        <w:t>ходимой для осуществления научно-исследовательской деятельности;</w:t>
      </w:r>
      <w:proofErr w:type="gramEnd"/>
      <w:r w:rsidR="000F68F1" w:rsidRPr="00FF52B9">
        <w:rPr>
          <w:color w:val="000000"/>
          <w:sz w:val="28"/>
          <w:szCs w:val="28"/>
        </w:rPr>
        <w:t xml:space="preserve"> мех</w:t>
      </w:r>
      <w:r w:rsidR="000F68F1" w:rsidRPr="00FF52B9">
        <w:rPr>
          <w:color w:val="000000"/>
          <w:sz w:val="28"/>
          <w:szCs w:val="28"/>
        </w:rPr>
        <w:t>а</w:t>
      </w:r>
      <w:r w:rsidR="000F68F1" w:rsidRPr="00FF52B9">
        <w:rPr>
          <w:color w:val="000000"/>
          <w:sz w:val="28"/>
          <w:szCs w:val="28"/>
        </w:rPr>
        <w:t>низмы оформления прав интеллектуальной собственности; правила по охране труда и пожарной безопасности.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B200F0" w:rsidRPr="00FF52B9">
        <w:rPr>
          <w:color w:val="000000"/>
          <w:sz w:val="28"/>
          <w:szCs w:val="28"/>
        </w:rPr>
        <w:t>Для получения должности старшего преподавателя кафедры требуется</w:t>
      </w:r>
      <w:r w:rsidR="000F68F1" w:rsidRPr="00FF52B9">
        <w:rPr>
          <w:color w:val="000000"/>
          <w:sz w:val="28"/>
          <w:szCs w:val="28"/>
        </w:rPr>
        <w:t xml:space="preserve"> </w:t>
      </w:r>
      <w:r w:rsidR="00B200F0" w:rsidRPr="00FF52B9">
        <w:rPr>
          <w:color w:val="000000"/>
          <w:sz w:val="28"/>
          <w:szCs w:val="28"/>
        </w:rPr>
        <w:t>в</w:t>
      </w:r>
      <w:r w:rsidR="000F68F1" w:rsidRPr="00FF52B9">
        <w:rPr>
          <w:color w:val="000000"/>
          <w:sz w:val="28"/>
          <w:szCs w:val="28"/>
        </w:rPr>
        <w:t>ысшее профессиональное образование и стаж научно-педагогической работы не менее 3 лет, при наличии ученой степени кандидата наук стаж научно-педагогической работы не менее 1 года.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DD6D72" w:rsidRPr="00FF52B9">
        <w:rPr>
          <w:color w:val="000000"/>
          <w:sz w:val="28"/>
          <w:szCs w:val="28"/>
        </w:rPr>
        <w:t>Должностны</w:t>
      </w:r>
      <w:r w:rsidR="00B200F0" w:rsidRPr="00FF52B9">
        <w:rPr>
          <w:color w:val="000000"/>
          <w:sz w:val="28"/>
          <w:szCs w:val="28"/>
        </w:rPr>
        <w:t>ми</w:t>
      </w:r>
      <w:r w:rsidR="00DD6D72" w:rsidRPr="00FF52B9">
        <w:rPr>
          <w:color w:val="000000"/>
          <w:sz w:val="28"/>
          <w:szCs w:val="28"/>
        </w:rPr>
        <w:t xml:space="preserve"> обязанност</w:t>
      </w:r>
      <w:r w:rsidR="00B200F0" w:rsidRPr="00FF52B9">
        <w:rPr>
          <w:color w:val="000000"/>
          <w:sz w:val="28"/>
          <w:szCs w:val="28"/>
        </w:rPr>
        <w:t>ями</w:t>
      </w:r>
      <w:r w:rsidR="00DD6D72" w:rsidRPr="00FF52B9">
        <w:rPr>
          <w:color w:val="000000"/>
          <w:sz w:val="28"/>
          <w:szCs w:val="28"/>
        </w:rPr>
        <w:t xml:space="preserve"> ассистента кафедры И</w:t>
      </w:r>
      <w:proofErr w:type="gramStart"/>
      <w:r w:rsidR="00DD6D72" w:rsidRPr="00FF52B9">
        <w:rPr>
          <w:color w:val="000000"/>
          <w:sz w:val="28"/>
          <w:szCs w:val="28"/>
        </w:rPr>
        <w:t>1</w:t>
      </w:r>
      <w:proofErr w:type="gramEnd"/>
      <w:r w:rsidR="00B200F0" w:rsidRPr="00FF52B9">
        <w:rPr>
          <w:color w:val="000000"/>
          <w:sz w:val="28"/>
          <w:szCs w:val="28"/>
        </w:rPr>
        <w:t xml:space="preserve"> являются: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="00DD6D72" w:rsidRPr="00FF52B9">
        <w:rPr>
          <w:color w:val="000000"/>
          <w:sz w:val="28"/>
          <w:szCs w:val="28"/>
        </w:rPr>
        <w:t>Организует и осуществляет учебную и учебно-методическую работу по преподаваемой дисциплине или отдельным видам учебных занятий, за искл</w:t>
      </w:r>
      <w:r w:rsidR="00DD6D72" w:rsidRPr="00FF52B9">
        <w:rPr>
          <w:color w:val="000000"/>
          <w:sz w:val="28"/>
          <w:szCs w:val="28"/>
        </w:rPr>
        <w:t>ю</w:t>
      </w:r>
      <w:r w:rsidR="00DD6D72" w:rsidRPr="00FF52B9">
        <w:rPr>
          <w:color w:val="000000"/>
          <w:sz w:val="28"/>
          <w:szCs w:val="28"/>
        </w:rPr>
        <w:t>чением чтения лекций. Участвует в научно-исследовательской работе кафедры, иного подразделения образовательного учреждения. Под руководством профе</w:t>
      </w:r>
      <w:r w:rsidR="00DD6D72" w:rsidRPr="00FF52B9">
        <w:rPr>
          <w:color w:val="000000"/>
          <w:sz w:val="28"/>
          <w:szCs w:val="28"/>
        </w:rPr>
        <w:t>с</w:t>
      </w:r>
      <w:r w:rsidR="00DD6D72" w:rsidRPr="00FF52B9">
        <w:rPr>
          <w:color w:val="000000"/>
          <w:sz w:val="28"/>
          <w:szCs w:val="28"/>
        </w:rPr>
        <w:t>сора, доцента или старшего преподавателя (куратора дисциплины) принимает участие в разработке методических пособий, лабораторных работ, практич</w:t>
      </w:r>
      <w:r w:rsidR="00DD6D72" w:rsidRPr="00FF52B9">
        <w:rPr>
          <w:color w:val="000000"/>
          <w:sz w:val="28"/>
          <w:szCs w:val="28"/>
        </w:rPr>
        <w:t>е</w:t>
      </w:r>
      <w:r w:rsidR="00DD6D72" w:rsidRPr="00FF52B9">
        <w:rPr>
          <w:color w:val="000000"/>
          <w:sz w:val="28"/>
          <w:szCs w:val="28"/>
        </w:rPr>
        <w:t>ских занятий, семинаров. Организует и планирует методическое и техническое обеспечение учебных занятий. Принимает участие в воспитательной работе с обучающимися (студентами, слушателями), в организации их научно-исследовательской работы, в профессиональной ориентации школьников, в разработке и осуществлении мероприятий по укреплению, развитию, обеспеч</w:t>
      </w:r>
      <w:r w:rsidR="00DD6D72" w:rsidRPr="00FF52B9">
        <w:rPr>
          <w:color w:val="000000"/>
          <w:sz w:val="28"/>
          <w:szCs w:val="28"/>
        </w:rPr>
        <w:t>е</w:t>
      </w:r>
      <w:r w:rsidR="00DD6D72" w:rsidRPr="00FF52B9">
        <w:rPr>
          <w:color w:val="000000"/>
          <w:sz w:val="28"/>
          <w:szCs w:val="28"/>
        </w:rPr>
        <w:t>нию и совершенствованию материально-технической базы учебного процесса, обеспечению учебных подразделений и лабораторий оборудованием. Контр</w:t>
      </w:r>
      <w:r w:rsidR="00DD6D72" w:rsidRPr="00FF52B9">
        <w:rPr>
          <w:color w:val="000000"/>
          <w:sz w:val="28"/>
          <w:szCs w:val="28"/>
        </w:rPr>
        <w:t>о</w:t>
      </w:r>
      <w:r w:rsidR="00DD6D72" w:rsidRPr="00FF52B9">
        <w:rPr>
          <w:color w:val="000000"/>
          <w:sz w:val="28"/>
          <w:szCs w:val="28"/>
        </w:rPr>
        <w:t>лирует и проверяет выполнение обучающимися (студентами, слушателями) д</w:t>
      </w:r>
      <w:r w:rsidR="00DD6D72" w:rsidRPr="00FF52B9">
        <w:rPr>
          <w:color w:val="000000"/>
          <w:sz w:val="28"/>
          <w:szCs w:val="28"/>
        </w:rPr>
        <w:t>о</w:t>
      </w:r>
      <w:r w:rsidR="00DD6D72" w:rsidRPr="00FF52B9">
        <w:rPr>
          <w:color w:val="000000"/>
          <w:sz w:val="28"/>
          <w:szCs w:val="28"/>
        </w:rPr>
        <w:t>машних заданий. Контролирует соблюдение обучающимися (студентами, сл</w:t>
      </w:r>
      <w:r w:rsidR="00DD6D72" w:rsidRPr="00FF52B9">
        <w:rPr>
          <w:color w:val="000000"/>
          <w:sz w:val="28"/>
          <w:szCs w:val="28"/>
        </w:rPr>
        <w:t>у</w:t>
      </w:r>
      <w:r w:rsidR="00DD6D72" w:rsidRPr="00FF52B9">
        <w:rPr>
          <w:color w:val="000000"/>
          <w:sz w:val="28"/>
          <w:szCs w:val="28"/>
        </w:rPr>
        <w:lastRenderedPageBreak/>
        <w:t>шателями) правил по охране труда и пожарной безопасности при проведении учебных занятий, выполнении лабораторных работ и практических занятий. Участвует в организуемых в рамках тематики направлений исследований к</w:t>
      </w:r>
      <w:r w:rsidR="00DD6D72" w:rsidRPr="00FF52B9">
        <w:rPr>
          <w:color w:val="000000"/>
          <w:sz w:val="28"/>
          <w:szCs w:val="28"/>
        </w:rPr>
        <w:t>а</w:t>
      </w:r>
      <w:r w:rsidR="00DD6D72" w:rsidRPr="00FF52B9">
        <w:rPr>
          <w:color w:val="000000"/>
          <w:sz w:val="28"/>
          <w:szCs w:val="28"/>
        </w:rPr>
        <w:t>федры семинарах, совещаниях и конференциях, иных мероприятиях образов</w:t>
      </w:r>
      <w:r w:rsidR="00DD6D72" w:rsidRPr="00FF52B9">
        <w:rPr>
          <w:color w:val="000000"/>
          <w:sz w:val="28"/>
          <w:szCs w:val="28"/>
        </w:rPr>
        <w:t>а</w:t>
      </w:r>
      <w:r w:rsidR="00DD6D72" w:rsidRPr="00FF52B9">
        <w:rPr>
          <w:color w:val="000000"/>
          <w:sz w:val="28"/>
          <w:szCs w:val="28"/>
        </w:rPr>
        <w:t>тельного учреждения.</w:t>
      </w:r>
    </w:p>
    <w:p w:rsidR="00FF52B9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Pr="00FF52B9">
        <w:rPr>
          <w:color w:val="000000"/>
          <w:sz w:val="28"/>
          <w:szCs w:val="28"/>
        </w:rPr>
        <w:t>Ассистент кафедры И</w:t>
      </w:r>
      <w:proofErr w:type="gramStart"/>
      <w:r w:rsidRPr="00FF52B9">
        <w:rPr>
          <w:color w:val="000000"/>
          <w:sz w:val="28"/>
          <w:szCs w:val="28"/>
        </w:rPr>
        <w:t>1</w:t>
      </w:r>
      <w:proofErr w:type="gramEnd"/>
      <w:r w:rsidRPr="00FF52B9">
        <w:rPr>
          <w:color w:val="000000"/>
          <w:sz w:val="28"/>
          <w:szCs w:val="28"/>
        </w:rPr>
        <w:t xml:space="preserve"> должен знать </w:t>
      </w:r>
      <w:r w:rsidR="00DD6D72" w:rsidRPr="00FF52B9">
        <w:rPr>
          <w:color w:val="000000"/>
          <w:sz w:val="28"/>
          <w:szCs w:val="28"/>
        </w:rPr>
        <w:t>законы и иные нормативные прав</w:t>
      </w:r>
      <w:r w:rsidR="00DD6D72" w:rsidRPr="00FF52B9">
        <w:rPr>
          <w:color w:val="000000"/>
          <w:sz w:val="28"/>
          <w:szCs w:val="28"/>
        </w:rPr>
        <w:t>о</w:t>
      </w:r>
      <w:r w:rsidR="00DD6D72" w:rsidRPr="00FF52B9">
        <w:rPr>
          <w:color w:val="000000"/>
          <w:sz w:val="28"/>
          <w:szCs w:val="28"/>
        </w:rPr>
        <w:t>вые акты Российской Федерации по вопросам высшего профессионального о</w:t>
      </w:r>
      <w:r w:rsidR="00DD6D72" w:rsidRPr="00FF52B9">
        <w:rPr>
          <w:color w:val="000000"/>
          <w:sz w:val="28"/>
          <w:szCs w:val="28"/>
        </w:rPr>
        <w:t>б</w:t>
      </w:r>
      <w:r w:rsidR="00DD6D72" w:rsidRPr="00FF52B9">
        <w:rPr>
          <w:color w:val="000000"/>
          <w:sz w:val="28"/>
          <w:szCs w:val="28"/>
        </w:rPr>
        <w:t>разования; локальные нормативные акты образовательного учреждения; гос</w:t>
      </w:r>
      <w:r w:rsidR="00DD6D72" w:rsidRPr="00FF52B9">
        <w:rPr>
          <w:color w:val="000000"/>
          <w:sz w:val="28"/>
          <w:szCs w:val="28"/>
        </w:rPr>
        <w:t>у</w:t>
      </w:r>
      <w:r w:rsidR="00DD6D72" w:rsidRPr="00FF52B9">
        <w:rPr>
          <w:color w:val="000000"/>
          <w:sz w:val="28"/>
          <w:szCs w:val="28"/>
        </w:rPr>
        <w:t>дарственные образовательные стандарты по соответствующим программам высшего профессионального образования; теорию и методы управления обр</w:t>
      </w:r>
      <w:r w:rsidR="00DD6D72" w:rsidRPr="00FF52B9">
        <w:rPr>
          <w:color w:val="000000"/>
          <w:sz w:val="28"/>
          <w:szCs w:val="28"/>
        </w:rPr>
        <w:t>а</w:t>
      </w:r>
      <w:r w:rsidR="00DD6D72" w:rsidRPr="00FF52B9">
        <w:rPr>
          <w:color w:val="000000"/>
          <w:sz w:val="28"/>
          <w:szCs w:val="28"/>
        </w:rPr>
        <w:t>зовательными системами; порядок составления учебных планов; правила вед</w:t>
      </w:r>
      <w:r w:rsidR="00DD6D72" w:rsidRPr="00FF52B9">
        <w:rPr>
          <w:color w:val="000000"/>
          <w:sz w:val="28"/>
          <w:szCs w:val="28"/>
        </w:rPr>
        <w:t>е</w:t>
      </w:r>
      <w:r w:rsidR="00DD6D72" w:rsidRPr="00FF52B9">
        <w:rPr>
          <w:color w:val="000000"/>
          <w:sz w:val="28"/>
          <w:szCs w:val="28"/>
        </w:rPr>
        <w:t>ния документации по учебной работе; основы педагогики, физиологии, псих</w:t>
      </w:r>
      <w:r w:rsidR="00DD6D72" w:rsidRPr="00FF52B9">
        <w:rPr>
          <w:color w:val="000000"/>
          <w:sz w:val="28"/>
          <w:szCs w:val="28"/>
        </w:rPr>
        <w:t>о</w:t>
      </w:r>
      <w:r w:rsidR="00DD6D72" w:rsidRPr="00FF52B9">
        <w:rPr>
          <w:color w:val="000000"/>
          <w:sz w:val="28"/>
          <w:szCs w:val="28"/>
        </w:rPr>
        <w:t>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устройствах, в том числе предназн</w:t>
      </w:r>
      <w:r w:rsidR="00DD6D72" w:rsidRPr="00FF52B9">
        <w:rPr>
          <w:color w:val="000000"/>
          <w:sz w:val="28"/>
          <w:szCs w:val="28"/>
        </w:rPr>
        <w:t>а</w:t>
      </w:r>
      <w:r w:rsidR="00DD6D72" w:rsidRPr="00FF52B9">
        <w:rPr>
          <w:color w:val="000000"/>
          <w:sz w:val="28"/>
          <w:szCs w:val="28"/>
        </w:rPr>
        <w:t>ченных для передачи информации; основы экологии, права, социологии; прав</w:t>
      </w:r>
      <w:r w:rsidR="00DD6D72" w:rsidRPr="00FF52B9">
        <w:rPr>
          <w:color w:val="000000"/>
          <w:sz w:val="28"/>
          <w:szCs w:val="28"/>
        </w:rPr>
        <w:t>и</w:t>
      </w:r>
      <w:r w:rsidR="00DD6D72" w:rsidRPr="00FF52B9">
        <w:rPr>
          <w:color w:val="000000"/>
          <w:sz w:val="28"/>
          <w:szCs w:val="28"/>
        </w:rPr>
        <w:t>ла по охране труда и пожарной безопасности.</w:t>
      </w:r>
    </w:p>
    <w:p w:rsidR="00DD6D72" w:rsidRPr="00FF52B9" w:rsidRDefault="00FF52B9" w:rsidP="00FF52B9">
      <w:pPr>
        <w:spacing w:line="360" w:lineRule="auto"/>
        <w:jc w:val="both"/>
        <w:rPr>
          <w:color w:val="000000"/>
          <w:sz w:val="28"/>
          <w:szCs w:val="28"/>
        </w:rPr>
      </w:pPr>
      <w:r w:rsidRPr="00CE5D15">
        <w:rPr>
          <w:color w:val="000000"/>
          <w:sz w:val="28"/>
          <w:szCs w:val="28"/>
        </w:rPr>
        <w:tab/>
      </w:r>
      <w:r w:rsidRPr="00FF52B9">
        <w:rPr>
          <w:color w:val="000000"/>
          <w:sz w:val="28"/>
          <w:szCs w:val="28"/>
        </w:rPr>
        <w:t>Для получения должности ассистент кафедры требуется в</w:t>
      </w:r>
      <w:r w:rsidR="00DD6D72" w:rsidRPr="00FF52B9">
        <w:rPr>
          <w:color w:val="000000"/>
          <w:sz w:val="28"/>
          <w:szCs w:val="28"/>
        </w:rPr>
        <w:t>ысшее профе</w:t>
      </w:r>
      <w:r w:rsidR="00DD6D72" w:rsidRPr="00FF52B9">
        <w:rPr>
          <w:color w:val="000000"/>
          <w:sz w:val="28"/>
          <w:szCs w:val="28"/>
        </w:rPr>
        <w:t>с</w:t>
      </w:r>
      <w:r w:rsidR="00DD6D72" w:rsidRPr="00FF52B9">
        <w:rPr>
          <w:color w:val="000000"/>
          <w:sz w:val="28"/>
          <w:szCs w:val="28"/>
        </w:rPr>
        <w:t>сиональное образование и стаж работы в образовательном учреждении не м</w:t>
      </w:r>
      <w:r w:rsidR="00DD6D72" w:rsidRPr="00FF52B9">
        <w:rPr>
          <w:color w:val="000000"/>
          <w:sz w:val="28"/>
          <w:szCs w:val="28"/>
        </w:rPr>
        <w:t>е</w:t>
      </w:r>
      <w:r w:rsidR="00DD6D72" w:rsidRPr="00FF52B9">
        <w:rPr>
          <w:color w:val="000000"/>
          <w:sz w:val="28"/>
          <w:szCs w:val="28"/>
        </w:rPr>
        <w:t>нее 1 года, при наличии послевузовского профессионального образования (а</w:t>
      </w:r>
      <w:r w:rsidR="00DD6D72" w:rsidRPr="00FF52B9">
        <w:rPr>
          <w:color w:val="000000"/>
          <w:sz w:val="28"/>
          <w:szCs w:val="28"/>
        </w:rPr>
        <w:t>с</w:t>
      </w:r>
      <w:r w:rsidR="00DD6D72" w:rsidRPr="00FF52B9">
        <w:rPr>
          <w:color w:val="000000"/>
          <w:sz w:val="28"/>
          <w:szCs w:val="28"/>
        </w:rPr>
        <w:t>пирантура, ординатура, адъюнктура) или ученой степени кандидата наук - без пре</w:t>
      </w:r>
      <w:r w:rsidR="00DD6D72" w:rsidRPr="00DD6D72">
        <w:rPr>
          <w:sz w:val="28"/>
        </w:rPr>
        <w:t>дъявления требований к стажу работы.</w:t>
      </w:r>
    </w:p>
    <w:p w:rsidR="004C4E42" w:rsidRDefault="0059246C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36"/>
        </w:rPr>
        <w:tab/>
      </w:r>
      <w:r w:rsidRPr="0059246C">
        <w:rPr>
          <w:sz w:val="28"/>
        </w:rPr>
        <w:t>Помимо</w:t>
      </w:r>
      <w:r>
        <w:rPr>
          <w:sz w:val="36"/>
        </w:rPr>
        <w:t xml:space="preserve"> </w:t>
      </w:r>
      <w:r>
        <w:rPr>
          <w:sz w:val="28"/>
          <w:szCs w:val="28"/>
        </w:rPr>
        <w:t>обучения студентов, деятельность кафедры и ее сотрудников</w:t>
      </w:r>
      <w:r w:rsidR="00054191">
        <w:rPr>
          <w:sz w:val="28"/>
          <w:szCs w:val="28"/>
        </w:rPr>
        <w:t>, а также деятельность всей компании «Лазерные системы»</w:t>
      </w:r>
      <w:r>
        <w:rPr>
          <w:sz w:val="28"/>
          <w:szCs w:val="28"/>
        </w:rPr>
        <w:t xml:space="preserve"> заключается в</w:t>
      </w:r>
      <w:r w:rsidR="00A2239C">
        <w:rPr>
          <w:sz w:val="28"/>
          <w:szCs w:val="28"/>
        </w:rPr>
        <w:t>о мн</w:t>
      </w:r>
      <w:r w:rsidR="00A2239C">
        <w:rPr>
          <w:sz w:val="28"/>
          <w:szCs w:val="28"/>
        </w:rPr>
        <w:t>о</w:t>
      </w:r>
      <w:r w:rsidR="00A2239C">
        <w:rPr>
          <w:sz w:val="28"/>
          <w:szCs w:val="28"/>
        </w:rPr>
        <w:t>жестве</w:t>
      </w:r>
      <w:r>
        <w:rPr>
          <w:sz w:val="28"/>
          <w:szCs w:val="28"/>
        </w:rPr>
        <w:t xml:space="preserve"> научно-технических проектах</w:t>
      </w:r>
      <w:r w:rsidR="00A2239C">
        <w:rPr>
          <w:sz w:val="28"/>
          <w:szCs w:val="28"/>
        </w:rPr>
        <w:t>, среди которых можно выделить следу</w:t>
      </w:r>
      <w:r w:rsidR="00A2239C">
        <w:rPr>
          <w:sz w:val="28"/>
          <w:szCs w:val="28"/>
        </w:rPr>
        <w:t>ю</w:t>
      </w:r>
      <w:r w:rsidR="00A2239C">
        <w:rPr>
          <w:sz w:val="28"/>
          <w:szCs w:val="28"/>
        </w:rPr>
        <w:t>щие:</w:t>
      </w:r>
      <w:r w:rsidR="00A2239C">
        <w:rPr>
          <w:sz w:val="28"/>
          <w:szCs w:val="28"/>
        </w:rPr>
        <w:br/>
        <w:t>1) Пыль УФ – исследуются перспективы получения пылевой плазмы посредс</w:t>
      </w:r>
      <w:r w:rsidR="00A2239C">
        <w:rPr>
          <w:sz w:val="28"/>
          <w:szCs w:val="28"/>
        </w:rPr>
        <w:t>т</w:t>
      </w:r>
      <w:r w:rsidR="00A2239C">
        <w:rPr>
          <w:sz w:val="28"/>
          <w:szCs w:val="28"/>
        </w:rPr>
        <w:t xml:space="preserve">вом ионизации пылевых частиц лазерным (либо же солнечным) излучением. </w:t>
      </w:r>
      <w:r w:rsidR="00A2239C">
        <w:rPr>
          <w:sz w:val="28"/>
          <w:szCs w:val="28"/>
        </w:rPr>
        <w:lastRenderedPageBreak/>
        <w:t>Проект поделен на две части: проведение экспериментов в лабораторных усл</w:t>
      </w:r>
      <w:r w:rsidR="00A2239C">
        <w:rPr>
          <w:sz w:val="28"/>
          <w:szCs w:val="28"/>
        </w:rPr>
        <w:t>о</w:t>
      </w:r>
      <w:r w:rsidR="00A2239C">
        <w:rPr>
          <w:sz w:val="28"/>
          <w:szCs w:val="28"/>
        </w:rPr>
        <w:t>виях и проектирование установки для запуска ее в космос.</w:t>
      </w:r>
    </w:p>
    <w:p w:rsidR="004C4E42" w:rsidRDefault="004C4E42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Газоанализатор – исследовани</w:t>
      </w:r>
      <w:r w:rsidR="006F5130">
        <w:rPr>
          <w:sz w:val="28"/>
          <w:szCs w:val="28"/>
        </w:rPr>
        <w:t>е</w:t>
      </w:r>
      <w:r>
        <w:rPr>
          <w:sz w:val="28"/>
          <w:szCs w:val="28"/>
        </w:rPr>
        <w:t xml:space="preserve"> газового состава атмосферы (на Земле или МКС). </w:t>
      </w:r>
      <w:r w:rsidR="00BD4896">
        <w:rPr>
          <w:sz w:val="28"/>
          <w:szCs w:val="28"/>
        </w:rPr>
        <w:t>Проект предназначен для контроля концентрации вредных веществ в атмосфере посредством снятия спектров проб воздуха. Проект также поделен на две части – экспериментальный стенд и проектирование реальной установки.</w:t>
      </w:r>
    </w:p>
    <w:p w:rsidR="00054191" w:rsidRDefault="00054191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Проектирование лидарной техники.</w:t>
      </w:r>
    </w:p>
    <w:p w:rsidR="00054191" w:rsidRDefault="00054191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54191">
        <w:rPr>
          <w:sz w:val="28"/>
          <w:szCs w:val="28"/>
        </w:rPr>
        <w:t>Лазерно-искровая эмиссионная спектрометрия</w:t>
      </w:r>
      <w:r>
        <w:rPr>
          <w:sz w:val="28"/>
          <w:szCs w:val="28"/>
        </w:rPr>
        <w:t>.</w:t>
      </w:r>
    </w:p>
    <w:p w:rsidR="004C4E42" w:rsidRDefault="00054191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4E42">
        <w:rPr>
          <w:sz w:val="28"/>
          <w:szCs w:val="28"/>
        </w:rPr>
        <w:t>) Эксперименты по исследованию твердотельных сред – определяются ос</w:t>
      </w:r>
      <w:r w:rsidR="004C4E42">
        <w:rPr>
          <w:sz w:val="28"/>
          <w:szCs w:val="28"/>
        </w:rPr>
        <w:t>о</w:t>
      </w:r>
      <w:r w:rsidR="004C4E42">
        <w:rPr>
          <w:sz w:val="28"/>
          <w:szCs w:val="28"/>
        </w:rPr>
        <w:t>бенности получения генераций, исследование накачки.</w:t>
      </w:r>
    </w:p>
    <w:p w:rsidR="004C4E42" w:rsidRDefault="00054191" w:rsidP="00616F6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C4E42">
        <w:rPr>
          <w:sz w:val="28"/>
          <w:szCs w:val="28"/>
        </w:rPr>
        <w:t>) Эксперименты с решетками – исследуются возможности записи голограф</w:t>
      </w:r>
      <w:r w:rsidR="004C4E42">
        <w:rPr>
          <w:sz w:val="28"/>
          <w:szCs w:val="28"/>
        </w:rPr>
        <w:t>и</w:t>
      </w:r>
      <w:r w:rsidR="004C4E42">
        <w:rPr>
          <w:sz w:val="28"/>
          <w:szCs w:val="28"/>
        </w:rPr>
        <w:t>ческих решеток.</w:t>
      </w:r>
    </w:p>
    <w:p w:rsidR="00054191" w:rsidRDefault="004C4E42" w:rsidP="00054191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Кафедра ведет обучение и </w:t>
      </w:r>
      <w:proofErr w:type="gramStart"/>
      <w:r>
        <w:rPr>
          <w:sz w:val="28"/>
          <w:szCs w:val="28"/>
        </w:rPr>
        <w:t>подготовку</w:t>
      </w:r>
      <w:proofErr w:type="gramEnd"/>
      <w:r>
        <w:rPr>
          <w:sz w:val="28"/>
          <w:szCs w:val="28"/>
        </w:rPr>
        <w:t xml:space="preserve"> как бакалавров, так и магистров</w:t>
      </w:r>
      <w:r w:rsidR="009B4E38">
        <w:rPr>
          <w:sz w:val="28"/>
          <w:szCs w:val="28"/>
        </w:rPr>
        <w:t>.</w:t>
      </w:r>
      <w:r w:rsidR="006F5130">
        <w:rPr>
          <w:sz w:val="28"/>
          <w:szCs w:val="28"/>
        </w:rPr>
        <w:t xml:space="preserve"> Специализации бакалавров две, а именно – лазерная техника и лазерные техн</w:t>
      </w:r>
      <w:r w:rsidR="006F5130">
        <w:rPr>
          <w:sz w:val="28"/>
          <w:szCs w:val="28"/>
        </w:rPr>
        <w:t>о</w:t>
      </w:r>
      <w:r w:rsidR="006F5130">
        <w:rPr>
          <w:sz w:val="28"/>
          <w:szCs w:val="28"/>
        </w:rPr>
        <w:t>логии, упор в которой ведется на изучение физики лазеров, и фотоника и опт</w:t>
      </w:r>
      <w:r w:rsidR="006F5130">
        <w:rPr>
          <w:sz w:val="28"/>
          <w:szCs w:val="28"/>
        </w:rPr>
        <w:t>о</w:t>
      </w:r>
      <w:r w:rsidR="006F5130">
        <w:rPr>
          <w:sz w:val="28"/>
          <w:szCs w:val="28"/>
        </w:rPr>
        <w:t>информатика, упор в которой ведется на изучение возможности передачи и</w:t>
      </w:r>
      <w:r w:rsidR="006F5130">
        <w:rPr>
          <w:sz w:val="28"/>
          <w:szCs w:val="28"/>
        </w:rPr>
        <w:t>н</w:t>
      </w:r>
      <w:r w:rsidR="006F5130">
        <w:rPr>
          <w:sz w:val="28"/>
          <w:szCs w:val="28"/>
        </w:rPr>
        <w:t>формации по оптическим каналам связи</w:t>
      </w:r>
      <w:r w:rsidR="00054191">
        <w:rPr>
          <w:sz w:val="28"/>
          <w:szCs w:val="28"/>
        </w:rPr>
        <w:t>, а также хранении, обработке инфо</w:t>
      </w:r>
      <w:r w:rsidR="00054191">
        <w:rPr>
          <w:sz w:val="28"/>
          <w:szCs w:val="28"/>
        </w:rPr>
        <w:t>р</w:t>
      </w:r>
      <w:r w:rsidR="00054191">
        <w:rPr>
          <w:sz w:val="28"/>
          <w:szCs w:val="28"/>
        </w:rPr>
        <w:t>мации</w:t>
      </w:r>
      <w:r w:rsidR="006F5130">
        <w:rPr>
          <w:sz w:val="28"/>
          <w:szCs w:val="28"/>
        </w:rPr>
        <w:t>. Специализация магистров одна - лазерная техника и лазерные технол</w:t>
      </w:r>
      <w:r w:rsidR="006F5130">
        <w:rPr>
          <w:sz w:val="28"/>
          <w:szCs w:val="28"/>
        </w:rPr>
        <w:t>о</w:t>
      </w:r>
      <w:r w:rsidR="006F5130">
        <w:rPr>
          <w:sz w:val="28"/>
          <w:szCs w:val="28"/>
        </w:rPr>
        <w:t>гии, которая продолжает бакалаврский курс обучения.</w:t>
      </w:r>
    </w:p>
    <w:p w:rsidR="006E25F0" w:rsidRDefault="006E25F0" w:rsidP="00054191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CD0C05">
        <w:rPr>
          <w:sz w:val="36"/>
        </w:rPr>
        <w:br w:type="page"/>
      </w:r>
      <w:bookmarkStart w:id="8" w:name="_Toc532760525"/>
      <w:r w:rsidR="00054191" w:rsidRPr="00054191">
        <w:rPr>
          <w:rFonts w:ascii="Times New Roman" w:hAnsi="Times New Roman"/>
          <w:sz w:val="28"/>
        </w:rPr>
        <w:lastRenderedPageBreak/>
        <w:t>2</w:t>
      </w:r>
      <w:r w:rsidR="00054191" w:rsidRPr="00054191">
        <w:t xml:space="preserve"> </w:t>
      </w:r>
      <w:r w:rsidR="00054191" w:rsidRPr="00054191">
        <w:rPr>
          <w:rFonts w:ascii="Times New Roman" w:hAnsi="Times New Roman"/>
          <w:color w:val="000000"/>
          <w:sz w:val="28"/>
          <w:szCs w:val="28"/>
        </w:rPr>
        <w:t>Выбор направления стратегии развития в рамках кафедры</w:t>
      </w:r>
      <w:bookmarkEnd w:id="8"/>
    </w:p>
    <w:p w:rsidR="00054191" w:rsidRPr="00054191" w:rsidRDefault="00054191" w:rsidP="00054191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 xml:space="preserve">     </w:t>
      </w:r>
      <w:bookmarkStart w:id="9" w:name="_Toc532760526"/>
      <w:r w:rsidRPr="00054191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2.1. Изучение должностной инструкции в рамках выбранной должности. О</w:t>
      </w:r>
      <w:r w:rsidRPr="00054191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з</w:t>
      </w:r>
      <w:r w:rsidRPr="00054191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накомление с учебными и производственными процессами в рамках должности, ожидаемыми результатами деятельности.</w:t>
      </w:r>
      <w:bookmarkEnd w:id="9"/>
    </w:p>
    <w:p w:rsidR="00FA675A" w:rsidRDefault="000E0B58" w:rsidP="00FA675A">
      <w:pPr>
        <w:spacing w:line="360" w:lineRule="auto"/>
        <w:jc w:val="both"/>
        <w:rPr>
          <w:color w:val="000000"/>
          <w:sz w:val="28"/>
          <w:szCs w:val="28"/>
        </w:rPr>
      </w:pPr>
      <w:bookmarkStart w:id="10" w:name="_Toc509785633"/>
      <w:r>
        <w:rPr>
          <w:sz w:val="28"/>
        </w:rPr>
        <w:tab/>
      </w:r>
      <w:r w:rsidR="00FA675A">
        <w:rPr>
          <w:sz w:val="28"/>
        </w:rPr>
        <w:t>Ближайшие несколько лет возможной перспективной должностью будет являться ассистент. Должностные инструкции ассистента</w:t>
      </w:r>
      <w:r w:rsidR="00FA675A" w:rsidRPr="00FA675A">
        <w:rPr>
          <w:color w:val="000000"/>
          <w:sz w:val="28"/>
          <w:szCs w:val="28"/>
        </w:rPr>
        <w:t xml:space="preserve"> </w:t>
      </w:r>
      <w:r w:rsidR="00FA675A">
        <w:rPr>
          <w:color w:val="000000"/>
          <w:sz w:val="28"/>
          <w:szCs w:val="28"/>
        </w:rPr>
        <w:t>приведены выше, а именно:</w:t>
      </w:r>
    </w:p>
    <w:p w:rsidR="00FA675A" w:rsidRPr="00FF52B9" w:rsidRDefault="00FA675A" w:rsidP="00FA675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Ассистент</w:t>
      </w:r>
      <w:r w:rsidRPr="00FA675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</w:t>
      </w:r>
      <w:r w:rsidRPr="00FF52B9">
        <w:rPr>
          <w:color w:val="000000"/>
          <w:sz w:val="28"/>
          <w:szCs w:val="28"/>
        </w:rPr>
        <w:t>рганизует и осуществляет учебную и учебно-методическую работу по преподаваемой дисциплине или отдельным видам учебных занятий, за исключением чтения лекций. Участвует в научно-исследовательской работе кафедры, иного подразделения образовательного учреждения. Под руков</w:t>
      </w:r>
      <w:r w:rsidRPr="00FF52B9">
        <w:rPr>
          <w:color w:val="000000"/>
          <w:sz w:val="28"/>
          <w:szCs w:val="28"/>
        </w:rPr>
        <w:t>о</w:t>
      </w:r>
      <w:r w:rsidRPr="00FF52B9">
        <w:rPr>
          <w:color w:val="000000"/>
          <w:sz w:val="28"/>
          <w:szCs w:val="28"/>
        </w:rPr>
        <w:t>дством профессора, доцента или старшего преподавателя (куратора дисципл</w:t>
      </w:r>
      <w:r w:rsidRPr="00FF52B9">
        <w:rPr>
          <w:color w:val="000000"/>
          <w:sz w:val="28"/>
          <w:szCs w:val="28"/>
        </w:rPr>
        <w:t>и</w:t>
      </w:r>
      <w:r w:rsidRPr="00FF52B9">
        <w:rPr>
          <w:color w:val="000000"/>
          <w:sz w:val="28"/>
          <w:szCs w:val="28"/>
        </w:rPr>
        <w:t>ны) принимает участие в разработке методических пособий, лабораторных р</w:t>
      </w:r>
      <w:r w:rsidRPr="00FF52B9">
        <w:rPr>
          <w:color w:val="000000"/>
          <w:sz w:val="28"/>
          <w:szCs w:val="28"/>
        </w:rPr>
        <w:t>а</w:t>
      </w:r>
      <w:r w:rsidRPr="00FF52B9">
        <w:rPr>
          <w:color w:val="000000"/>
          <w:sz w:val="28"/>
          <w:szCs w:val="28"/>
        </w:rPr>
        <w:t>бот, практических занятий, семинаров. Организует и планирует методическое и техническое обеспечение учебных занятий. Принимает участие в воспитател</w:t>
      </w:r>
      <w:r w:rsidRPr="00FF52B9">
        <w:rPr>
          <w:color w:val="000000"/>
          <w:sz w:val="28"/>
          <w:szCs w:val="28"/>
        </w:rPr>
        <w:t>ь</w:t>
      </w:r>
      <w:r w:rsidRPr="00FF52B9">
        <w:rPr>
          <w:color w:val="000000"/>
          <w:sz w:val="28"/>
          <w:szCs w:val="28"/>
        </w:rPr>
        <w:t>ной работе с обучающимися (студентами, слушателями), в организации их н</w:t>
      </w:r>
      <w:r w:rsidRPr="00FF52B9">
        <w:rPr>
          <w:color w:val="000000"/>
          <w:sz w:val="28"/>
          <w:szCs w:val="28"/>
        </w:rPr>
        <w:t>а</w:t>
      </w:r>
      <w:r w:rsidRPr="00FF52B9">
        <w:rPr>
          <w:color w:val="000000"/>
          <w:sz w:val="28"/>
          <w:szCs w:val="28"/>
        </w:rPr>
        <w:t>учно-исследовательской работы, в профессиональной ориентации школьников, в разработке и осуществлении мероприятий по укреплению, развитию, обесп</w:t>
      </w:r>
      <w:r w:rsidRPr="00FF52B9">
        <w:rPr>
          <w:color w:val="000000"/>
          <w:sz w:val="28"/>
          <w:szCs w:val="28"/>
        </w:rPr>
        <w:t>е</w:t>
      </w:r>
      <w:r w:rsidRPr="00FF52B9">
        <w:rPr>
          <w:color w:val="000000"/>
          <w:sz w:val="28"/>
          <w:szCs w:val="28"/>
        </w:rPr>
        <w:t>чению и совершенствованию материально-технической базы учебного проце</w:t>
      </w:r>
      <w:r w:rsidRPr="00FF52B9">
        <w:rPr>
          <w:color w:val="000000"/>
          <w:sz w:val="28"/>
          <w:szCs w:val="28"/>
        </w:rPr>
        <w:t>с</w:t>
      </w:r>
      <w:r w:rsidRPr="00FF52B9">
        <w:rPr>
          <w:color w:val="000000"/>
          <w:sz w:val="28"/>
          <w:szCs w:val="28"/>
        </w:rPr>
        <w:t>са, обеспечению учебных подразделений и лабораторий оборудованием. Ко</w:t>
      </w:r>
      <w:r w:rsidRPr="00FF52B9">
        <w:rPr>
          <w:color w:val="000000"/>
          <w:sz w:val="28"/>
          <w:szCs w:val="28"/>
        </w:rPr>
        <w:t>н</w:t>
      </w:r>
      <w:r w:rsidRPr="00FF52B9">
        <w:rPr>
          <w:color w:val="000000"/>
          <w:sz w:val="28"/>
          <w:szCs w:val="28"/>
        </w:rPr>
        <w:t>тролирует и проверяет выполнение обучающимися (студентами, слушателями) домашних заданий. Контролирует соблюдение обучающимися (студентами, слушателями) правил по охране труда и пожарной безопасности при провед</w:t>
      </w:r>
      <w:r w:rsidRPr="00FF52B9">
        <w:rPr>
          <w:color w:val="000000"/>
          <w:sz w:val="28"/>
          <w:szCs w:val="28"/>
        </w:rPr>
        <w:t>е</w:t>
      </w:r>
      <w:r w:rsidRPr="00FF52B9">
        <w:rPr>
          <w:color w:val="000000"/>
          <w:sz w:val="28"/>
          <w:szCs w:val="28"/>
        </w:rPr>
        <w:t>нии учебных занятий, выполнении лабораторных работ и практических зан</w:t>
      </w:r>
      <w:r w:rsidRPr="00FF52B9">
        <w:rPr>
          <w:color w:val="000000"/>
          <w:sz w:val="28"/>
          <w:szCs w:val="28"/>
        </w:rPr>
        <w:t>я</w:t>
      </w:r>
      <w:r w:rsidRPr="00FF52B9">
        <w:rPr>
          <w:color w:val="000000"/>
          <w:sz w:val="28"/>
          <w:szCs w:val="28"/>
        </w:rPr>
        <w:t>тий. Участвует в организуемых в рамках тематики направлений исследований кафедры семинарах, совещаниях и конференциях, иных мероприятиях образ</w:t>
      </w:r>
      <w:r w:rsidRPr="00FF52B9">
        <w:rPr>
          <w:color w:val="000000"/>
          <w:sz w:val="28"/>
          <w:szCs w:val="28"/>
        </w:rPr>
        <w:t>о</w:t>
      </w:r>
      <w:r w:rsidRPr="00FF52B9">
        <w:rPr>
          <w:color w:val="000000"/>
          <w:sz w:val="28"/>
          <w:szCs w:val="28"/>
        </w:rPr>
        <w:t>вательного учреждения.</w:t>
      </w:r>
    </w:p>
    <w:p w:rsidR="00FA675A" w:rsidRPr="00FF52B9" w:rsidRDefault="00FA675A" w:rsidP="00FA675A">
      <w:pPr>
        <w:spacing w:line="360" w:lineRule="auto"/>
        <w:jc w:val="both"/>
        <w:rPr>
          <w:color w:val="000000"/>
          <w:sz w:val="28"/>
          <w:szCs w:val="28"/>
        </w:rPr>
      </w:pPr>
      <w:r w:rsidRPr="00FA675A">
        <w:rPr>
          <w:color w:val="000000"/>
          <w:sz w:val="28"/>
          <w:szCs w:val="28"/>
        </w:rPr>
        <w:tab/>
      </w:r>
      <w:r w:rsidRPr="00FF52B9">
        <w:rPr>
          <w:color w:val="000000"/>
          <w:sz w:val="28"/>
          <w:szCs w:val="28"/>
        </w:rPr>
        <w:t>Ассистент кафедры И</w:t>
      </w:r>
      <w:proofErr w:type="gramStart"/>
      <w:r w:rsidRPr="00FF52B9">
        <w:rPr>
          <w:color w:val="000000"/>
          <w:sz w:val="28"/>
          <w:szCs w:val="28"/>
        </w:rPr>
        <w:t>1</w:t>
      </w:r>
      <w:proofErr w:type="gramEnd"/>
      <w:r w:rsidRPr="00FF52B9">
        <w:rPr>
          <w:color w:val="000000"/>
          <w:sz w:val="28"/>
          <w:szCs w:val="28"/>
        </w:rPr>
        <w:t xml:space="preserve"> должен знать законы и иные нормативные прав</w:t>
      </w:r>
      <w:r w:rsidRPr="00FF52B9">
        <w:rPr>
          <w:color w:val="000000"/>
          <w:sz w:val="28"/>
          <w:szCs w:val="28"/>
        </w:rPr>
        <w:t>о</w:t>
      </w:r>
      <w:r w:rsidRPr="00FF52B9">
        <w:rPr>
          <w:color w:val="000000"/>
          <w:sz w:val="28"/>
          <w:szCs w:val="28"/>
        </w:rPr>
        <w:t>вые акты Российской Федерации по вопросам высшего профессионального о</w:t>
      </w:r>
      <w:r w:rsidRPr="00FF52B9">
        <w:rPr>
          <w:color w:val="000000"/>
          <w:sz w:val="28"/>
          <w:szCs w:val="28"/>
        </w:rPr>
        <w:t>б</w:t>
      </w:r>
      <w:r w:rsidRPr="00FF52B9">
        <w:rPr>
          <w:color w:val="000000"/>
          <w:sz w:val="28"/>
          <w:szCs w:val="28"/>
        </w:rPr>
        <w:lastRenderedPageBreak/>
        <w:t>разования; локальные нормативные акты образовательного учреждения; гос</w:t>
      </w:r>
      <w:r w:rsidRPr="00FF52B9">
        <w:rPr>
          <w:color w:val="000000"/>
          <w:sz w:val="28"/>
          <w:szCs w:val="28"/>
        </w:rPr>
        <w:t>у</w:t>
      </w:r>
      <w:r w:rsidRPr="00FF52B9">
        <w:rPr>
          <w:color w:val="000000"/>
          <w:sz w:val="28"/>
          <w:szCs w:val="28"/>
        </w:rPr>
        <w:t>дарственные образовательные стандарты по соответствующим программам высшего профессионального образования; теорию и методы управления обр</w:t>
      </w:r>
      <w:r w:rsidRPr="00FF52B9">
        <w:rPr>
          <w:color w:val="000000"/>
          <w:sz w:val="28"/>
          <w:szCs w:val="28"/>
        </w:rPr>
        <w:t>а</w:t>
      </w:r>
      <w:r w:rsidRPr="00FF52B9">
        <w:rPr>
          <w:color w:val="000000"/>
          <w:sz w:val="28"/>
          <w:szCs w:val="28"/>
        </w:rPr>
        <w:t>зовательными системами; порядок составления учебных планов; правила вед</w:t>
      </w:r>
      <w:r w:rsidRPr="00FF52B9">
        <w:rPr>
          <w:color w:val="000000"/>
          <w:sz w:val="28"/>
          <w:szCs w:val="28"/>
        </w:rPr>
        <w:t>е</w:t>
      </w:r>
      <w:r w:rsidRPr="00FF52B9">
        <w:rPr>
          <w:color w:val="000000"/>
          <w:sz w:val="28"/>
          <w:szCs w:val="28"/>
        </w:rPr>
        <w:t>ния документации по учебной работе; основы педагогики, физиологии, псих</w:t>
      </w:r>
      <w:r w:rsidRPr="00FF52B9">
        <w:rPr>
          <w:color w:val="000000"/>
          <w:sz w:val="28"/>
          <w:szCs w:val="28"/>
        </w:rPr>
        <w:t>о</w:t>
      </w:r>
      <w:r w:rsidRPr="00FF52B9">
        <w:rPr>
          <w:color w:val="000000"/>
          <w:sz w:val="28"/>
          <w:szCs w:val="28"/>
        </w:rPr>
        <w:t>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устройствах, в том числе предназн</w:t>
      </w:r>
      <w:r w:rsidRPr="00FF52B9">
        <w:rPr>
          <w:color w:val="000000"/>
          <w:sz w:val="28"/>
          <w:szCs w:val="28"/>
        </w:rPr>
        <w:t>а</w:t>
      </w:r>
      <w:r w:rsidRPr="00FF52B9">
        <w:rPr>
          <w:color w:val="000000"/>
          <w:sz w:val="28"/>
          <w:szCs w:val="28"/>
        </w:rPr>
        <w:t>ченных для передачи информации; основы экологии, права, социологии; прав</w:t>
      </w:r>
      <w:r w:rsidRPr="00FF52B9">
        <w:rPr>
          <w:color w:val="000000"/>
          <w:sz w:val="28"/>
          <w:szCs w:val="28"/>
        </w:rPr>
        <w:t>и</w:t>
      </w:r>
      <w:r w:rsidRPr="00FF52B9">
        <w:rPr>
          <w:color w:val="000000"/>
          <w:sz w:val="28"/>
          <w:szCs w:val="28"/>
        </w:rPr>
        <w:t>ла по охране труда и пожарной безопасности.</w:t>
      </w:r>
    </w:p>
    <w:p w:rsidR="00FA675A" w:rsidRPr="00FF52B9" w:rsidRDefault="00FA675A" w:rsidP="00FA675A">
      <w:pPr>
        <w:spacing w:line="360" w:lineRule="auto"/>
        <w:jc w:val="both"/>
        <w:rPr>
          <w:color w:val="000000"/>
          <w:sz w:val="28"/>
          <w:szCs w:val="28"/>
        </w:rPr>
      </w:pPr>
      <w:r w:rsidRPr="00FA675A">
        <w:rPr>
          <w:color w:val="000000"/>
          <w:sz w:val="28"/>
          <w:szCs w:val="28"/>
        </w:rPr>
        <w:tab/>
      </w:r>
      <w:r w:rsidRPr="00FF52B9">
        <w:rPr>
          <w:color w:val="000000"/>
          <w:sz w:val="28"/>
          <w:szCs w:val="28"/>
        </w:rPr>
        <w:t>Для получения должности ассистент кафедры требуется высшее профе</w:t>
      </w:r>
      <w:r w:rsidRPr="00FF52B9">
        <w:rPr>
          <w:color w:val="000000"/>
          <w:sz w:val="28"/>
          <w:szCs w:val="28"/>
        </w:rPr>
        <w:t>с</w:t>
      </w:r>
      <w:r w:rsidRPr="00FF52B9">
        <w:rPr>
          <w:color w:val="000000"/>
          <w:sz w:val="28"/>
          <w:szCs w:val="28"/>
        </w:rPr>
        <w:t>сиональное образование и стаж работы в образовательном учреждении не м</w:t>
      </w:r>
      <w:r w:rsidRPr="00FF52B9">
        <w:rPr>
          <w:color w:val="000000"/>
          <w:sz w:val="28"/>
          <w:szCs w:val="28"/>
        </w:rPr>
        <w:t>е</w:t>
      </w:r>
      <w:r w:rsidRPr="00FF52B9">
        <w:rPr>
          <w:color w:val="000000"/>
          <w:sz w:val="28"/>
          <w:szCs w:val="28"/>
        </w:rPr>
        <w:t>нее 1 года, при наличии послевузовского профессионального образования (а</w:t>
      </w:r>
      <w:r w:rsidRPr="00FF52B9">
        <w:rPr>
          <w:color w:val="000000"/>
          <w:sz w:val="28"/>
          <w:szCs w:val="28"/>
        </w:rPr>
        <w:t>с</w:t>
      </w:r>
      <w:r w:rsidRPr="00FF52B9">
        <w:rPr>
          <w:color w:val="000000"/>
          <w:sz w:val="28"/>
          <w:szCs w:val="28"/>
        </w:rPr>
        <w:t>пирантура, ординатура, адъюнктура) или ученой степени кандидата наук - без пре</w:t>
      </w:r>
      <w:r w:rsidRPr="00DD6D72">
        <w:rPr>
          <w:sz w:val="28"/>
        </w:rPr>
        <w:t>дъявления требований к стажу работы.</w:t>
      </w:r>
    </w:p>
    <w:p w:rsidR="000C21C2" w:rsidRPr="00EB50CF" w:rsidRDefault="000B5620" w:rsidP="00EB50CF">
      <w:pPr>
        <w:pStyle w:val="aff1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tab/>
      </w:r>
      <w:r>
        <w:rPr>
          <w:rFonts w:ascii="Times New Roman" w:hAnsi="Times New Roman" w:cs="Times New Roman"/>
          <w:sz w:val="28"/>
        </w:rPr>
        <w:t xml:space="preserve">В дальнейшем, помимо продолжения работы над проектом «Пыль УФ», ожидается активное участие в образовательном процессе студентов кафедры, разработка лабораторных работ, семинаров, практик. </w:t>
      </w:r>
      <w:r w:rsidR="0026561C">
        <w:rPr>
          <w:rFonts w:ascii="Times New Roman" w:hAnsi="Times New Roman" w:cs="Times New Roman"/>
          <w:sz w:val="28"/>
        </w:rPr>
        <w:t>Также, планируется уч</w:t>
      </w:r>
      <w:r w:rsidR="0026561C">
        <w:rPr>
          <w:rFonts w:ascii="Times New Roman" w:hAnsi="Times New Roman" w:cs="Times New Roman"/>
          <w:sz w:val="28"/>
        </w:rPr>
        <w:t>а</w:t>
      </w:r>
      <w:r w:rsidR="0026561C">
        <w:rPr>
          <w:rFonts w:ascii="Times New Roman" w:hAnsi="Times New Roman" w:cs="Times New Roman"/>
          <w:sz w:val="28"/>
        </w:rPr>
        <w:t xml:space="preserve">стие в других научно-исследовательских и конструкторских проектах кафедры, </w:t>
      </w:r>
      <w:r w:rsidR="000C21C2">
        <w:rPr>
          <w:rFonts w:ascii="Times New Roman" w:hAnsi="Times New Roman" w:cs="Times New Roman"/>
          <w:sz w:val="28"/>
        </w:rPr>
        <w:t>а также публикация статей и выступление на конференциях на более серьезном уровне, нежели сейчас.</w:t>
      </w:r>
    </w:p>
    <w:p w:rsidR="000C21C2" w:rsidRPr="006E665D" w:rsidRDefault="000C21C2" w:rsidP="00F76DC5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567"/>
        <w:jc w:val="both"/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</w:pPr>
      <w:bookmarkStart w:id="11" w:name="_Toc532760527"/>
      <w:r w:rsidRPr="006E665D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2.2. Разработка плана учебно-производственной деятельности в рамках з</w:t>
      </w:r>
      <w:r w:rsidRPr="006E665D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а</w:t>
      </w:r>
      <w:r w:rsidRPr="006E665D">
        <w:rPr>
          <w:rFonts w:ascii="Times New Roman" w:hAnsi="Times New Roman"/>
          <w:b w:val="0"/>
          <w:bCs w:val="0"/>
          <w:color w:val="000000"/>
          <w:kern w:val="0"/>
          <w:sz w:val="28"/>
          <w:szCs w:val="28"/>
        </w:rPr>
        <w:t>нимаемой на кафедре учебной должности.</w:t>
      </w:r>
      <w:bookmarkEnd w:id="11"/>
    </w:p>
    <w:p w:rsidR="000B5620" w:rsidRDefault="0032679F" w:rsidP="00105208">
      <w:pPr>
        <w:pStyle w:val="aff1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>Как уже упоминалось в предыдущем пункте, планируется дальнейшая р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бота над проектом «Пыль УФ», написание статей и участие в конференциях как на данную, так и на другие темы.</w:t>
      </w:r>
      <w:proofErr w:type="gramEnd"/>
      <w:r>
        <w:rPr>
          <w:rFonts w:ascii="Times New Roman" w:hAnsi="Times New Roman" w:cs="Times New Roman"/>
          <w:sz w:val="28"/>
        </w:rPr>
        <w:t xml:space="preserve"> Также планируется разработать и воплотить в жизнь лабораторные работы по курсам теории информации, теории сигналов и систем, по приемникам сигналов. Планируется ведение курсов, являющихся </w:t>
      </w:r>
      <w:r>
        <w:rPr>
          <w:rFonts w:ascii="Times New Roman" w:hAnsi="Times New Roman" w:cs="Times New Roman"/>
          <w:sz w:val="28"/>
        </w:rPr>
        <w:lastRenderedPageBreak/>
        <w:t xml:space="preserve">профильными для направления «Фотоника и оптоинформатика» ввиду малого количества заинтересованных в данном направлении преподавателей. </w:t>
      </w:r>
    </w:p>
    <w:p w:rsidR="00105208" w:rsidRPr="000B5620" w:rsidRDefault="00105208" w:rsidP="00105208">
      <w:pPr>
        <w:pStyle w:val="aff1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итоге, основной упор в качестве ассистента будет направлен на инфо</w:t>
      </w:r>
      <w:r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мационные специальности, информационные технологии.  </w:t>
      </w:r>
    </w:p>
    <w:p w:rsidR="000B5620" w:rsidRPr="000B5620" w:rsidRDefault="000B5620" w:rsidP="00C010C0">
      <w:pPr>
        <w:pStyle w:val="aff1"/>
        <w:spacing w:line="360" w:lineRule="auto"/>
        <w:rPr>
          <w:rFonts w:ascii="Times New Roman" w:hAnsi="Times New Roman" w:cs="Times New Roman"/>
          <w:sz w:val="28"/>
        </w:rPr>
      </w:pPr>
    </w:p>
    <w:p w:rsidR="000B5620" w:rsidRPr="000B5620" w:rsidRDefault="000B5620" w:rsidP="00C010C0">
      <w:pPr>
        <w:pStyle w:val="aff1"/>
        <w:spacing w:line="360" w:lineRule="auto"/>
        <w:rPr>
          <w:rFonts w:ascii="Times New Roman" w:hAnsi="Times New Roman" w:cs="Times New Roman"/>
          <w:sz w:val="28"/>
        </w:rPr>
      </w:pPr>
    </w:p>
    <w:p w:rsidR="000B5620" w:rsidRPr="006C5288" w:rsidRDefault="006C5288" w:rsidP="006C5288">
      <w:pPr>
        <w:spacing w:before="0"/>
        <w:rPr>
          <w:rFonts w:eastAsiaTheme="minorHAnsi"/>
          <w:sz w:val="36"/>
          <w:szCs w:val="28"/>
          <w:lang w:eastAsia="en-US"/>
        </w:rPr>
      </w:pPr>
      <w:r>
        <w:rPr>
          <w:sz w:val="36"/>
          <w:szCs w:val="28"/>
        </w:rPr>
        <w:br w:type="page"/>
      </w:r>
    </w:p>
    <w:p w:rsidR="00E67E15" w:rsidRPr="00466A10" w:rsidRDefault="00E67E15" w:rsidP="00E67E15">
      <w:pPr>
        <w:pStyle w:val="1"/>
        <w:numPr>
          <w:ilvl w:val="0"/>
          <w:numId w:val="0"/>
        </w:numPr>
        <w:tabs>
          <w:tab w:val="left" w:pos="1276"/>
        </w:tabs>
        <w:spacing w:line="360" w:lineRule="auto"/>
        <w:ind w:firstLine="709"/>
        <w:rPr>
          <w:rFonts w:ascii="Times New Roman" w:hAnsi="Times New Roman"/>
        </w:rPr>
      </w:pPr>
      <w:bookmarkStart w:id="12" w:name="_Toc514759104"/>
      <w:bookmarkStart w:id="13" w:name="_Toc532760528"/>
      <w:bookmarkEnd w:id="10"/>
      <w:r w:rsidRPr="00E67E15">
        <w:rPr>
          <w:rFonts w:ascii="Times New Roman" w:hAnsi="Times New Roman"/>
          <w:sz w:val="28"/>
        </w:rPr>
        <w:lastRenderedPageBreak/>
        <w:t>Заключение</w:t>
      </w:r>
      <w:bookmarkEnd w:id="12"/>
      <w:bookmarkEnd w:id="13"/>
      <w:r>
        <w:rPr>
          <w:rFonts w:ascii="Times New Roman" w:hAnsi="Times New Roman"/>
        </w:rPr>
        <w:tab/>
      </w:r>
    </w:p>
    <w:p w:rsidR="00F3424B" w:rsidRDefault="000B2C14" w:rsidP="000B2C14">
      <w:pPr>
        <w:shd w:val="clear" w:color="auto" w:fill="FFFFFF"/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учебной практики было выполнено:</w:t>
      </w:r>
    </w:p>
    <w:p w:rsidR="000B2C14" w:rsidRPr="00CC3478" w:rsidRDefault="000B2C14" w:rsidP="000B2C14">
      <w:pPr>
        <w:spacing w:before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CC34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Было проведено о</w:t>
      </w:r>
      <w:r w:rsidRPr="00CC3478">
        <w:rPr>
          <w:color w:val="000000"/>
          <w:sz w:val="28"/>
          <w:szCs w:val="28"/>
        </w:rPr>
        <w:t>знакомление со структурой образовательных и производс</w:t>
      </w:r>
      <w:r w:rsidRPr="00CC3478">
        <w:rPr>
          <w:color w:val="000000"/>
          <w:sz w:val="28"/>
          <w:szCs w:val="28"/>
        </w:rPr>
        <w:t>т</w:t>
      </w:r>
      <w:r w:rsidRPr="00CC3478">
        <w:rPr>
          <w:color w:val="000000"/>
          <w:sz w:val="28"/>
          <w:szCs w:val="28"/>
        </w:rPr>
        <w:t xml:space="preserve">венных организаций. </w:t>
      </w:r>
      <w:r>
        <w:rPr>
          <w:color w:val="000000"/>
          <w:sz w:val="28"/>
          <w:szCs w:val="28"/>
        </w:rPr>
        <w:t>Был проведен п</w:t>
      </w:r>
      <w:r w:rsidRPr="00CC3478">
        <w:rPr>
          <w:color w:val="000000"/>
          <w:sz w:val="28"/>
          <w:szCs w:val="28"/>
        </w:rPr>
        <w:t>оиск своего места в структуре организ</w:t>
      </w:r>
      <w:r w:rsidRPr="00CC3478">
        <w:rPr>
          <w:color w:val="000000"/>
          <w:sz w:val="28"/>
          <w:szCs w:val="28"/>
        </w:rPr>
        <w:t>а</w:t>
      </w:r>
      <w:r w:rsidRPr="00CC3478">
        <w:rPr>
          <w:color w:val="000000"/>
          <w:sz w:val="28"/>
          <w:szCs w:val="28"/>
        </w:rPr>
        <w:t>ции, осознанная стратегия карьерного продвижения в организации.</w:t>
      </w:r>
    </w:p>
    <w:p w:rsidR="000B2C14" w:rsidRDefault="000B2C14" w:rsidP="000B2C14">
      <w:pPr>
        <w:spacing w:before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CC34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Было проведено о</w:t>
      </w:r>
      <w:r w:rsidRPr="00CC3478">
        <w:rPr>
          <w:color w:val="000000"/>
          <w:sz w:val="28"/>
          <w:szCs w:val="28"/>
        </w:rPr>
        <w:t>знакомление с деятельностью выпускающей кафедры, п</w:t>
      </w:r>
      <w:r w:rsidRPr="00CC3478">
        <w:rPr>
          <w:color w:val="000000"/>
          <w:sz w:val="28"/>
          <w:szCs w:val="28"/>
        </w:rPr>
        <w:t>е</w:t>
      </w:r>
      <w:r w:rsidRPr="00CC3478">
        <w:rPr>
          <w:color w:val="000000"/>
          <w:sz w:val="28"/>
          <w:szCs w:val="28"/>
        </w:rPr>
        <w:t>речнем продукт</w:t>
      </w:r>
      <w:r>
        <w:rPr>
          <w:color w:val="000000"/>
          <w:sz w:val="28"/>
          <w:szCs w:val="28"/>
        </w:rPr>
        <w:t>ов образовательной деятельности, а также у</w:t>
      </w:r>
      <w:r w:rsidRPr="00CC3478">
        <w:rPr>
          <w:color w:val="000000"/>
          <w:sz w:val="28"/>
          <w:szCs w:val="28"/>
        </w:rPr>
        <w:t>частие в реализации образовательного процесса.</w:t>
      </w:r>
    </w:p>
    <w:p w:rsidR="000B2C14" w:rsidRPr="00CC3478" w:rsidRDefault="000B2C14" w:rsidP="000B2C14">
      <w:pPr>
        <w:spacing w:before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CC34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Была сформирована индивидуальная стратегия</w:t>
      </w:r>
      <w:r w:rsidRPr="00CC3478">
        <w:rPr>
          <w:color w:val="000000"/>
          <w:sz w:val="28"/>
          <w:szCs w:val="28"/>
        </w:rPr>
        <w:t xml:space="preserve"> профессионального роста в рамках учебного заведения и после окончания, </w:t>
      </w:r>
      <w:r>
        <w:rPr>
          <w:color w:val="000000"/>
          <w:sz w:val="28"/>
          <w:szCs w:val="28"/>
        </w:rPr>
        <w:t xml:space="preserve">была выбрана </w:t>
      </w:r>
      <w:bookmarkStart w:id="14" w:name="_GoBack"/>
      <w:bookmarkEnd w:id="14"/>
      <w:r w:rsidRPr="00CC3478">
        <w:rPr>
          <w:color w:val="000000"/>
          <w:sz w:val="28"/>
          <w:szCs w:val="28"/>
        </w:rPr>
        <w:t>стратегии разв</w:t>
      </w:r>
      <w:r w:rsidRPr="00CC3478">
        <w:rPr>
          <w:color w:val="000000"/>
          <w:sz w:val="28"/>
          <w:szCs w:val="28"/>
        </w:rPr>
        <w:t>и</w:t>
      </w:r>
      <w:r w:rsidRPr="00CC3478">
        <w:rPr>
          <w:color w:val="000000"/>
          <w:sz w:val="28"/>
          <w:szCs w:val="28"/>
        </w:rPr>
        <w:t>тия на основе требований предъявляемых рынком труда на сегодняшний день.</w:t>
      </w:r>
    </w:p>
    <w:p w:rsidR="000B2C14" w:rsidRPr="00E817D6" w:rsidRDefault="000B2C14" w:rsidP="000B2C14">
      <w:pPr>
        <w:spacing w:line="360" w:lineRule="auto"/>
        <w:jc w:val="both"/>
        <w:rPr>
          <w:color w:val="000000"/>
          <w:sz w:val="28"/>
          <w:szCs w:val="28"/>
        </w:rPr>
      </w:pPr>
    </w:p>
    <w:p w:rsidR="000B2C14" w:rsidRPr="00C6758B" w:rsidRDefault="000B2C14" w:rsidP="00F3424B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sectPr w:rsidR="000B2C14" w:rsidRPr="00C6758B" w:rsidSect="00372FD1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747" w:rsidRDefault="00610747">
      <w:r>
        <w:separator/>
      </w:r>
    </w:p>
  </w:endnote>
  <w:endnote w:type="continuationSeparator" w:id="0">
    <w:p w:rsidR="00610747" w:rsidRDefault="0061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mall Fon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D9" w:rsidRDefault="00916AFC">
    <w:pPr>
      <w:pStyle w:val="a4"/>
      <w:jc w:val="center"/>
    </w:pPr>
    <w:r>
      <w:fldChar w:fldCharType="begin"/>
    </w:r>
    <w:r w:rsidR="001061D9">
      <w:instrText xml:space="preserve"> PAGE   \* MERGEFORMAT </w:instrText>
    </w:r>
    <w:r>
      <w:fldChar w:fldCharType="separate"/>
    </w:r>
    <w:r w:rsidR="00EB50CF">
      <w:rPr>
        <w:noProof/>
      </w:rPr>
      <w:t>14</w:t>
    </w:r>
    <w:r>
      <w:rPr>
        <w:noProof/>
      </w:rPr>
      <w:fldChar w:fldCharType="end"/>
    </w:r>
  </w:p>
  <w:p w:rsidR="001061D9" w:rsidRDefault="001061D9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D9" w:rsidRDefault="001061D9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747" w:rsidRDefault="00610747">
      <w:r>
        <w:separator/>
      </w:r>
    </w:p>
  </w:footnote>
  <w:footnote w:type="continuationSeparator" w:id="0">
    <w:p w:rsidR="00610747" w:rsidRDefault="00610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156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-4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55"/>
        </w:tabs>
        <w:ind w:left="1655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99"/>
        </w:tabs>
        <w:ind w:left="1799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943"/>
        </w:tabs>
        <w:ind w:left="1943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087"/>
        </w:tabs>
        <w:ind w:left="2087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231"/>
        </w:tabs>
        <w:ind w:left="2231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375"/>
        </w:tabs>
        <w:ind w:left="2375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19"/>
        </w:tabs>
        <w:ind w:left="2519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2EB91CAF"/>
    <w:multiLevelType w:val="hybridMultilevel"/>
    <w:tmpl w:val="831A0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D2B49"/>
    <w:multiLevelType w:val="multilevel"/>
    <w:tmpl w:val="7A3493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19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7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8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5EE4521"/>
    <w:multiLevelType w:val="multilevel"/>
    <w:tmpl w:val="7696B268"/>
    <w:lvl w:ilvl="0">
      <w:start w:val="1"/>
      <w:numFmt w:val="decimal"/>
      <w:lvlText w:val="%1."/>
      <w:lvlJc w:val="left"/>
      <w:pPr>
        <w:ind w:left="420" w:hanging="420"/>
      </w:pPr>
      <w:rPr>
        <w:rFonts w:ascii="Small Fonts" w:hAnsi="Small Fonts" w:hint="default"/>
        <w:color w:val="000000"/>
        <w:sz w:val="27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ascii="Small Fonts" w:hAnsi="Small Fonts" w:hint="default"/>
        <w:color w:val="000000"/>
        <w:sz w:val="27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ascii="Small Fonts" w:hAnsi="Small Fonts" w:hint="default"/>
        <w:color w:val="000000"/>
        <w:sz w:val="27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ascii="Small Fonts" w:hAnsi="Small Fonts" w:hint="default"/>
        <w:color w:val="000000"/>
        <w:sz w:val="27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ascii="Small Fonts" w:hAnsi="Small Fonts" w:hint="default"/>
        <w:color w:val="000000"/>
        <w:sz w:val="27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ascii="Small Fonts" w:hAnsi="Small Fonts" w:hint="default"/>
        <w:color w:val="000000"/>
        <w:sz w:val="27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ascii="Small Fonts" w:hAnsi="Small Fonts" w:hint="default"/>
        <w:color w:val="000000"/>
        <w:sz w:val="27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ascii="Small Fonts" w:hAnsi="Small Fonts" w:hint="default"/>
        <w:color w:val="000000"/>
        <w:sz w:val="27"/>
      </w:rPr>
    </w:lvl>
  </w:abstractNum>
  <w:abstractNum w:abstractNumId="32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B0CFE"/>
    <w:multiLevelType w:val="multilevel"/>
    <w:tmpl w:val="606C9E52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4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3261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2756"/>
        </w:tabs>
        <w:ind w:left="2396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2039"/>
        </w:tabs>
        <w:ind w:left="203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4196"/>
        </w:tabs>
        <w:ind w:left="3836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4916"/>
        </w:tabs>
        <w:ind w:left="4556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36"/>
        </w:tabs>
        <w:ind w:left="5276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6356"/>
        </w:tabs>
        <w:ind w:left="5996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7076"/>
        </w:tabs>
        <w:ind w:left="6716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7796"/>
        </w:tabs>
        <w:ind w:left="7436"/>
      </w:pPr>
      <w:rPr>
        <w:rFonts w:cs="Times New Roman" w:hint="default"/>
      </w:rPr>
    </w:lvl>
  </w:abstractNum>
  <w:abstractNum w:abstractNumId="35">
    <w:nsid w:val="6FB241EA"/>
    <w:multiLevelType w:val="multilevel"/>
    <w:tmpl w:val="B43296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4"/>
  </w:num>
  <w:num w:numId="3">
    <w:abstractNumId w:val="25"/>
  </w:num>
  <w:num w:numId="4">
    <w:abstractNumId w:val="11"/>
  </w:num>
  <w:num w:numId="5">
    <w:abstractNumId w:val="32"/>
  </w:num>
  <w:num w:numId="6">
    <w:abstractNumId w:val="36"/>
  </w:num>
  <w:num w:numId="7">
    <w:abstractNumId w:val="21"/>
  </w:num>
  <w:num w:numId="8">
    <w:abstractNumId w:val="27"/>
  </w:num>
  <w:num w:numId="9">
    <w:abstractNumId w:val="9"/>
  </w:num>
  <w:num w:numId="10">
    <w:abstractNumId w:val="12"/>
  </w:num>
  <w:num w:numId="11">
    <w:abstractNumId w:val="23"/>
  </w:num>
  <w:num w:numId="12">
    <w:abstractNumId w:val="3"/>
  </w:num>
  <w:num w:numId="13">
    <w:abstractNumId w:val="7"/>
  </w:num>
  <w:num w:numId="14">
    <w:abstractNumId w:val="30"/>
  </w:num>
  <w:num w:numId="15">
    <w:abstractNumId w:val="38"/>
  </w:num>
  <w:num w:numId="16">
    <w:abstractNumId w:val="20"/>
  </w:num>
  <w:num w:numId="17">
    <w:abstractNumId w:val="37"/>
  </w:num>
  <w:num w:numId="18">
    <w:abstractNumId w:val="4"/>
  </w:num>
  <w:num w:numId="19">
    <w:abstractNumId w:val="26"/>
  </w:num>
  <w:num w:numId="20">
    <w:abstractNumId w:val="39"/>
  </w:num>
  <w:num w:numId="21">
    <w:abstractNumId w:val="16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9"/>
  </w:num>
  <w:num w:numId="27">
    <w:abstractNumId w:val="1"/>
  </w:num>
  <w:num w:numId="28">
    <w:abstractNumId w:val="29"/>
  </w:num>
  <w:num w:numId="29">
    <w:abstractNumId w:val="8"/>
  </w:num>
  <w:num w:numId="30">
    <w:abstractNumId w:val="22"/>
  </w:num>
  <w:num w:numId="31">
    <w:abstractNumId w:val="28"/>
  </w:num>
  <w:num w:numId="32">
    <w:abstractNumId w:val="5"/>
  </w:num>
  <w:num w:numId="33">
    <w:abstractNumId w:val="10"/>
  </w:num>
  <w:num w:numId="34">
    <w:abstractNumId w:val="17"/>
  </w:num>
  <w:num w:numId="35">
    <w:abstractNumId w:val="2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8"/>
  </w:num>
  <w:num w:numId="41">
    <w:abstractNumId w:val="31"/>
  </w:num>
  <w:num w:numId="42">
    <w:abstractNumId w:val="35"/>
  </w:num>
  <w:num w:numId="43">
    <w:abstractNumId w:val="15"/>
  </w:num>
  <w:num w:numId="44">
    <w:abstractNumId w:val="0"/>
  </w:num>
  <w:num w:numId="45">
    <w:abstractNumId w:val="33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567"/>
  <w:autoHyphenation/>
  <w:doNotHyphenateCaps/>
  <w:drawingGridHorizontalSpacing w:val="120"/>
  <w:drawingGridVerticalSpacing w:val="181"/>
  <w:displayHorizontalDrawingGridEvery w:val="2"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02B7"/>
    <w:rsid w:val="00002D76"/>
    <w:rsid w:val="00004681"/>
    <w:rsid w:val="0000534D"/>
    <w:rsid w:val="00005353"/>
    <w:rsid w:val="00005828"/>
    <w:rsid w:val="000060D8"/>
    <w:rsid w:val="00006378"/>
    <w:rsid w:val="000070A8"/>
    <w:rsid w:val="00007C70"/>
    <w:rsid w:val="00007E84"/>
    <w:rsid w:val="000108F2"/>
    <w:rsid w:val="00010A8B"/>
    <w:rsid w:val="0001334C"/>
    <w:rsid w:val="000133EF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47D3C"/>
    <w:rsid w:val="0005088F"/>
    <w:rsid w:val="00050D66"/>
    <w:rsid w:val="00051C0F"/>
    <w:rsid w:val="00051F2E"/>
    <w:rsid w:val="0005259F"/>
    <w:rsid w:val="00054191"/>
    <w:rsid w:val="0005444E"/>
    <w:rsid w:val="00054D1B"/>
    <w:rsid w:val="00055AB5"/>
    <w:rsid w:val="00055C70"/>
    <w:rsid w:val="000561B7"/>
    <w:rsid w:val="00056303"/>
    <w:rsid w:val="00061651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75ECE"/>
    <w:rsid w:val="0007752A"/>
    <w:rsid w:val="00080BC6"/>
    <w:rsid w:val="00080D52"/>
    <w:rsid w:val="00081420"/>
    <w:rsid w:val="00085D75"/>
    <w:rsid w:val="000871CC"/>
    <w:rsid w:val="000915DC"/>
    <w:rsid w:val="00092F06"/>
    <w:rsid w:val="000945DE"/>
    <w:rsid w:val="00094EAB"/>
    <w:rsid w:val="00095004"/>
    <w:rsid w:val="0009507B"/>
    <w:rsid w:val="000951ED"/>
    <w:rsid w:val="00095583"/>
    <w:rsid w:val="0009689E"/>
    <w:rsid w:val="00096E24"/>
    <w:rsid w:val="000A0DAB"/>
    <w:rsid w:val="000A2328"/>
    <w:rsid w:val="000A4BC2"/>
    <w:rsid w:val="000A6ECD"/>
    <w:rsid w:val="000A7933"/>
    <w:rsid w:val="000A7A48"/>
    <w:rsid w:val="000B091C"/>
    <w:rsid w:val="000B2C14"/>
    <w:rsid w:val="000B2FCE"/>
    <w:rsid w:val="000B30A1"/>
    <w:rsid w:val="000B3616"/>
    <w:rsid w:val="000B42C3"/>
    <w:rsid w:val="000B4B77"/>
    <w:rsid w:val="000B4CEE"/>
    <w:rsid w:val="000B5620"/>
    <w:rsid w:val="000B66D4"/>
    <w:rsid w:val="000B6B95"/>
    <w:rsid w:val="000B7C68"/>
    <w:rsid w:val="000C1E9C"/>
    <w:rsid w:val="000C21C2"/>
    <w:rsid w:val="000C26C6"/>
    <w:rsid w:val="000C282E"/>
    <w:rsid w:val="000C32EF"/>
    <w:rsid w:val="000C3B7D"/>
    <w:rsid w:val="000C50C8"/>
    <w:rsid w:val="000C6150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0B58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4A3E"/>
    <w:rsid w:val="000F68F1"/>
    <w:rsid w:val="000F69F8"/>
    <w:rsid w:val="000F7FCA"/>
    <w:rsid w:val="0010061D"/>
    <w:rsid w:val="00100AA3"/>
    <w:rsid w:val="00101F71"/>
    <w:rsid w:val="00104DEE"/>
    <w:rsid w:val="00105208"/>
    <w:rsid w:val="001061D9"/>
    <w:rsid w:val="00106A34"/>
    <w:rsid w:val="00106B92"/>
    <w:rsid w:val="0010712A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2B04"/>
    <w:rsid w:val="001347A7"/>
    <w:rsid w:val="00134DA3"/>
    <w:rsid w:val="00135929"/>
    <w:rsid w:val="00136305"/>
    <w:rsid w:val="00140C24"/>
    <w:rsid w:val="00140FE5"/>
    <w:rsid w:val="00143288"/>
    <w:rsid w:val="00143CCE"/>
    <w:rsid w:val="0014414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389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18C"/>
    <w:rsid w:val="001A3769"/>
    <w:rsid w:val="001A4215"/>
    <w:rsid w:val="001A48AC"/>
    <w:rsid w:val="001A5263"/>
    <w:rsid w:val="001A54AB"/>
    <w:rsid w:val="001A551E"/>
    <w:rsid w:val="001A6011"/>
    <w:rsid w:val="001A78F8"/>
    <w:rsid w:val="001B0099"/>
    <w:rsid w:val="001B0653"/>
    <w:rsid w:val="001B2680"/>
    <w:rsid w:val="001B3BF5"/>
    <w:rsid w:val="001B3D6E"/>
    <w:rsid w:val="001B5D49"/>
    <w:rsid w:val="001B7DAC"/>
    <w:rsid w:val="001C03AC"/>
    <w:rsid w:val="001C0B93"/>
    <w:rsid w:val="001C0C0D"/>
    <w:rsid w:val="001C2A62"/>
    <w:rsid w:val="001C2BEC"/>
    <w:rsid w:val="001C3A3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5603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296C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8"/>
    <w:rsid w:val="0025032F"/>
    <w:rsid w:val="00250CBF"/>
    <w:rsid w:val="002513BC"/>
    <w:rsid w:val="002521CE"/>
    <w:rsid w:val="002542A9"/>
    <w:rsid w:val="002556B0"/>
    <w:rsid w:val="00255AE6"/>
    <w:rsid w:val="00256D75"/>
    <w:rsid w:val="00257923"/>
    <w:rsid w:val="002605EF"/>
    <w:rsid w:val="0026201C"/>
    <w:rsid w:val="002620D7"/>
    <w:rsid w:val="002633C9"/>
    <w:rsid w:val="00264099"/>
    <w:rsid w:val="0026561C"/>
    <w:rsid w:val="00265D83"/>
    <w:rsid w:val="00266EF4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35BF"/>
    <w:rsid w:val="0028423D"/>
    <w:rsid w:val="00284317"/>
    <w:rsid w:val="002844EC"/>
    <w:rsid w:val="00284F02"/>
    <w:rsid w:val="00285C0E"/>
    <w:rsid w:val="00285F49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2F748A"/>
    <w:rsid w:val="003006EC"/>
    <w:rsid w:val="003015CC"/>
    <w:rsid w:val="00304025"/>
    <w:rsid w:val="0030484C"/>
    <w:rsid w:val="003064E8"/>
    <w:rsid w:val="00307086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679F"/>
    <w:rsid w:val="00327BE6"/>
    <w:rsid w:val="003303D2"/>
    <w:rsid w:val="0033189D"/>
    <w:rsid w:val="00334090"/>
    <w:rsid w:val="00336299"/>
    <w:rsid w:val="00336A0B"/>
    <w:rsid w:val="00340D6E"/>
    <w:rsid w:val="0034169A"/>
    <w:rsid w:val="003421A2"/>
    <w:rsid w:val="0034315C"/>
    <w:rsid w:val="003439E4"/>
    <w:rsid w:val="003445A0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D1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96C22"/>
    <w:rsid w:val="003A01D0"/>
    <w:rsid w:val="003A086E"/>
    <w:rsid w:val="003A1161"/>
    <w:rsid w:val="003A1F69"/>
    <w:rsid w:val="003A230F"/>
    <w:rsid w:val="003A2903"/>
    <w:rsid w:val="003A2BD3"/>
    <w:rsid w:val="003A3810"/>
    <w:rsid w:val="003A55CC"/>
    <w:rsid w:val="003A6357"/>
    <w:rsid w:val="003A7080"/>
    <w:rsid w:val="003A70F2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2B09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0457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4E42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22F4"/>
    <w:rsid w:val="004F3C04"/>
    <w:rsid w:val="004F4981"/>
    <w:rsid w:val="004F4B5F"/>
    <w:rsid w:val="004F5D68"/>
    <w:rsid w:val="004F64C0"/>
    <w:rsid w:val="004F66B3"/>
    <w:rsid w:val="00500120"/>
    <w:rsid w:val="005006D7"/>
    <w:rsid w:val="005038EF"/>
    <w:rsid w:val="00503EDA"/>
    <w:rsid w:val="005103F0"/>
    <w:rsid w:val="00510926"/>
    <w:rsid w:val="00512D1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246C"/>
    <w:rsid w:val="0059498C"/>
    <w:rsid w:val="005956FE"/>
    <w:rsid w:val="0059577B"/>
    <w:rsid w:val="005972FE"/>
    <w:rsid w:val="0059782F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01DB"/>
    <w:rsid w:val="005C15A7"/>
    <w:rsid w:val="005C22D6"/>
    <w:rsid w:val="005C2435"/>
    <w:rsid w:val="005C2AC5"/>
    <w:rsid w:val="005C2D2D"/>
    <w:rsid w:val="005C3B9C"/>
    <w:rsid w:val="005C3C7E"/>
    <w:rsid w:val="005C4116"/>
    <w:rsid w:val="005C45BB"/>
    <w:rsid w:val="005C4795"/>
    <w:rsid w:val="005C493C"/>
    <w:rsid w:val="005C6DAC"/>
    <w:rsid w:val="005C77FE"/>
    <w:rsid w:val="005C7A24"/>
    <w:rsid w:val="005C7A80"/>
    <w:rsid w:val="005D03DB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13B6"/>
    <w:rsid w:val="00603BE8"/>
    <w:rsid w:val="006045C5"/>
    <w:rsid w:val="00607B5A"/>
    <w:rsid w:val="00607CA2"/>
    <w:rsid w:val="00610747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A7C"/>
    <w:rsid w:val="00616CFE"/>
    <w:rsid w:val="00616F60"/>
    <w:rsid w:val="00617E58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19DD"/>
    <w:rsid w:val="00631C8A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2688"/>
    <w:rsid w:val="006632D1"/>
    <w:rsid w:val="006639A7"/>
    <w:rsid w:val="00663DDA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3E7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0BA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3FFB"/>
    <w:rsid w:val="006C4769"/>
    <w:rsid w:val="006C5288"/>
    <w:rsid w:val="006C6483"/>
    <w:rsid w:val="006D39A3"/>
    <w:rsid w:val="006D470A"/>
    <w:rsid w:val="006D5333"/>
    <w:rsid w:val="006D5FD0"/>
    <w:rsid w:val="006E0D76"/>
    <w:rsid w:val="006E0F99"/>
    <w:rsid w:val="006E25F0"/>
    <w:rsid w:val="006E29D3"/>
    <w:rsid w:val="006E3F27"/>
    <w:rsid w:val="006E5C23"/>
    <w:rsid w:val="006E5D8F"/>
    <w:rsid w:val="006E629E"/>
    <w:rsid w:val="006E665D"/>
    <w:rsid w:val="006E682C"/>
    <w:rsid w:val="006E71D6"/>
    <w:rsid w:val="006E7691"/>
    <w:rsid w:val="006F1661"/>
    <w:rsid w:val="006F2D7B"/>
    <w:rsid w:val="006F4144"/>
    <w:rsid w:val="006F5130"/>
    <w:rsid w:val="006F536A"/>
    <w:rsid w:val="006F550C"/>
    <w:rsid w:val="007002CD"/>
    <w:rsid w:val="0070094D"/>
    <w:rsid w:val="00701199"/>
    <w:rsid w:val="00702130"/>
    <w:rsid w:val="00702196"/>
    <w:rsid w:val="00702506"/>
    <w:rsid w:val="00703624"/>
    <w:rsid w:val="00703F5F"/>
    <w:rsid w:val="007112DF"/>
    <w:rsid w:val="0071253E"/>
    <w:rsid w:val="007135D2"/>
    <w:rsid w:val="0071559B"/>
    <w:rsid w:val="0071651C"/>
    <w:rsid w:val="00716A93"/>
    <w:rsid w:val="00720D16"/>
    <w:rsid w:val="0072115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3D49"/>
    <w:rsid w:val="00744449"/>
    <w:rsid w:val="00745432"/>
    <w:rsid w:val="00745836"/>
    <w:rsid w:val="00746413"/>
    <w:rsid w:val="00746B9A"/>
    <w:rsid w:val="00746F29"/>
    <w:rsid w:val="00746FCA"/>
    <w:rsid w:val="007476E6"/>
    <w:rsid w:val="00747798"/>
    <w:rsid w:val="0075034F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57EBA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629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63BA"/>
    <w:rsid w:val="007B7552"/>
    <w:rsid w:val="007B78E1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49BD"/>
    <w:rsid w:val="007E579E"/>
    <w:rsid w:val="007E5C6B"/>
    <w:rsid w:val="007E60DD"/>
    <w:rsid w:val="007F04AB"/>
    <w:rsid w:val="007F07E1"/>
    <w:rsid w:val="007F0994"/>
    <w:rsid w:val="007F131B"/>
    <w:rsid w:val="007F1BA1"/>
    <w:rsid w:val="007F1FCB"/>
    <w:rsid w:val="007F215A"/>
    <w:rsid w:val="007F266A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1EBE"/>
    <w:rsid w:val="008241C5"/>
    <w:rsid w:val="00824A43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4BA9"/>
    <w:rsid w:val="008358F0"/>
    <w:rsid w:val="00835AAA"/>
    <w:rsid w:val="00835FCC"/>
    <w:rsid w:val="00836659"/>
    <w:rsid w:val="00837B53"/>
    <w:rsid w:val="0084071A"/>
    <w:rsid w:val="0084125F"/>
    <w:rsid w:val="008419C7"/>
    <w:rsid w:val="00841EE8"/>
    <w:rsid w:val="00844AEB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B59"/>
    <w:rsid w:val="008B4ED5"/>
    <w:rsid w:val="008B5321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24D"/>
    <w:rsid w:val="008E5402"/>
    <w:rsid w:val="008E5A53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AFC"/>
    <w:rsid w:val="00916EF8"/>
    <w:rsid w:val="00921262"/>
    <w:rsid w:val="00921344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0CBA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268"/>
    <w:rsid w:val="0098382A"/>
    <w:rsid w:val="00984B6E"/>
    <w:rsid w:val="00985A64"/>
    <w:rsid w:val="00986D4A"/>
    <w:rsid w:val="00987EE9"/>
    <w:rsid w:val="00991C07"/>
    <w:rsid w:val="00992562"/>
    <w:rsid w:val="00992668"/>
    <w:rsid w:val="00992800"/>
    <w:rsid w:val="00994C91"/>
    <w:rsid w:val="00994D9F"/>
    <w:rsid w:val="00995613"/>
    <w:rsid w:val="00995893"/>
    <w:rsid w:val="00995AD0"/>
    <w:rsid w:val="00996705"/>
    <w:rsid w:val="009977A8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4E38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3AA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3EA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239C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77974"/>
    <w:rsid w:val="00A8087C"/>
    <w:rsid w:val="00A81A59"/>
    <w:rsid w:val="00A81DB7"/>
    <w:rsid w:val="00A82691"/>
    <w:rsid w:val="00A827CD"/>
    <w:rsid w:val="00A82CEE"/>
    <w:rsid w:val="00A84272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5A7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2715"/>
    <w:rsid w:val="00AE5342"/>
    <w:rsid w:val="00AE6F65"/>
    <w:rsid w:val="00AF1DFE"/>
    <w:rsid w:val="00AF25E2"/>
    <w:rsid w:val="00AF393F"/>
    <w:rsid w:val="00AF43AF"/>
    <w:rsid w:val="00AF4755"/>
    <w:rsid w:val="00AF4A2F"/>
    <w:rsid w:val="00AF4F2B"/>
    <w:rsid w:val="00AF4FF9"/>
    <w:rsid w:val="00AF62E0"/>
    <w:rsid w:val="00AF6A23"/>
    <w:rsid w:val="00B02BBA"/>
    <w:rsid w:val="00B02D7B"/>
    <w:rsid w:val="00B0305F"/>
    <w:rsid w:val="00B0648A"/>
    <w:rsid w:val="00B065DC"/>
    <w:rsid w:val="00B07309"/>
    <w:rsid w:val="00B0736A"/>
    <w:rsid w:val="00B10B7F"/>
    <w:rsid w:val="00B10D01"/>
    <w:rsid w:val="00B15620"/>
    <w:rsid w:val="00B164A9"/>
    <w:rsid w:val="00B200BD"/>
    <w:rsid w:val="00B200F0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D76"/>
    <w:rsid w:val="00B34E6E"/>
    <w:rsid w:val="00B361A9"/>
    <w:rsid w:val="00B36340"/>
    <w:rsid w:val="00B36B90"/>
    <w:rsid w:val="00B371C7"/>
    <w:rsid w:val="00B37282"/>
    <w:rsid w:val="00B37C07"/>
    <w:rsid w:val="00B409AA"/>
    <w:rsid w:val="00B414DC"/>
    <w:rsid w:val="00B41794"/>
    <w:rsid w:val="00B41DE4"/>
    <w:rsid w:val="00B42B35"/>
    <w:rsid w:val="00B43490"/>
    <w:rsid w:val="00B50466"/>
    <w:rsid w:val="00B50B65"/>
    <w:rsid w:val="00B539E7"/>
    <w:rsid w:val="00B56B1C"/>
    <w:rsid w:val="00B57678"/>
    <w:rsid w:val="00B577B2"/>
    <w:rsid w:val="00B57A9F"/>
    <w:rsid w:val="00B57BDE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4D80"/>
    <w:rsid w:val="00B751EF"/>
    <w:rsid w:val="00B7625B"/>
    <w:rsid w:val="00B76EC5"/>
    <w:rsid w:val="00B77116"/>
    <w:rsid w:val="00B81D11"/>
    <w:rsid w:val="00B84E13"/>
    <w:rsid w:val="00B85D4F"/>
    <w:rsid w:val="00B85E0E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B7B99"/>
    <w:rsid w:val="00BC023D"/>
    <w:rsid w:val="00BC0EA3"/>
    <w:rsid w:val="00BC20D0"/>
    <w:rsid w:val="00BC3543"/>
    <w:rsid w:val="00BC3C34"/>
    <w:rsid w:val="00BC54CC"/>
    <w:rsid w:val="00BC7305"/>
    <w:rsid w:val="00BD12C2"/>
    <w:rsid w:val="00BD4896"/>
    <w:rsid w:val="00BD5507"/>
    <w:rsid w:val="00BD61A0"/>
    <w:rsid w:val="00BD63A2"/>
    <w:rsid w:val="00BE0BDF"/>
    <w:rsid w:val="00BE0ED0"/>
    <w:rsid w:val="00BE2CA3"/>
    <w:rsid w:val="00BE354A"/>
    <w:rsid w:val="00BE3BA2"/>
    <w:rsid w:val="00BE4D30"/>
    <w:rsid w:val="00BE5A03"/>
    <w:rsid w:val="00BE75B7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10C0"/>
    <w:rsid w:val="00C01E7F"/>
    <w:rsid w:val="00C02265"/>
    <w:rsid w:val="00C023B1"/>
    <w:rsid w:val="00C02B21"/>
    <w:rsid w:val="00C04179"/>
    <w:rsid w:val="00C044CC"/>
    <w:rsid w:val="00C10EF5"/>
    <w:rsid w:val="00C144BA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1384"/>
    <w:rsid w:val="00C61D80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720"/>
    <w:rsid w:val="00C758D6"/>
    <w:rsid w:val="00C75938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4927"/>
    <w:rsid w:val="00C959E6"/>
    <w:rsid w:val="00C95A44"/>
    <w:rsid w:val="00CA0A4F"/>
    <w:rsid w:val="00CA3DE1"/>
    <w:rsid w:val="00CA611E"/>
    <w:rsid w:val="00CB21B3"/>
    <w:rsid w:val="00CB260A"/>
    <w:rsid w:val="00CB34D3"/>
    <w:rsid w:val="00CB4463"/>
    <w:rsid w:val="00CB46C6"/>
    <w:rsid w:val="00CB4DB3"/>
    <w:rsid w:val="00CB542B"/>
    <w:rsid w:val="00CB6E99"/>
    <w:rsid w:val="00CC1CBD"/>
    <w:rsid w:val="00CC313C"/>
    <w:rsid w:val="00CC3478"/>
    <w:rsid w:val="00CC35A9"/>
    <w:rsid w:val="00CC3801"/>
    <w:rsid w:val="00CC5616"/>
    <w:rsid w:val="00CC5D8A"/>
    <w:rsid w:val="00CC688B"/>
    <w:rsid w:val="00CD0C05"/>
    <w:rsid w:val="00CD1252"/>
    <w:rsid w:val="00CD13FB"/>
    <w:rsid w:val="00CD2A03"/>
    <w:rsid w:val="00CD3028"/>
    <w:rsid w:val="00CD303B"/>
    <w:rsid w:val="00CD4828"/>
    <w:rsid w:val="00CD5295"/>
    <w:rsid w:val="00CD6876"/>
    <w:rsid w:val="00CD71DB"/>
    <w:rsid w:val="00CE02AF"/>
    <w:rsid w:val="00CE129D"/>
    <w:rsid w:val="00CE1773"/>
    <w:rsid w:val="00CE5027"/>
    <w:rsid w:val="00CE59ED"/>
    <w:rsid w:val="00CE5D15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5335"/>
    <w:rsid w:val="00CF65B0"/>
    <w:rsid w:val="00CF70F7"/>
    <w:rsid w:val="00CF77E5"/>
    <w:rsid w:val="00CF78BA"/>
    <w:rsid w:val="00D0014E"/>
    <w:rsid w:val="00D008A0"/>
    <w:rsid w:val="00D02FF5"/>
    <w:rsid w:val="00D0350B"/>
    <w:rsid w:val="00D03660"/>
    <w:rsid w:val="00D03C80"/>
    <w:rsid w:val="00D044B5"/>
    <w:rsid w:val="00D05A67"/>
    <w:rsid w:val="00D065CF"/>
    <w:rsid w:val="00D07007"/>
    <w:rsid w:val="00D1152F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0B28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2069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09A"/>
    <w:rsid w:val="00D75A24"/>
    <w:rsid w:val="00D75B90"/>
    <w:rsid w:val="00D7655F"/>
    <w:rsid w:val="00D76643"/>
    <w:rsid w:val="00D766C1"/>
    <w:rsid w:val="00D76DDC"/>
    <w:rsid w:val="00D7791E"/>
    <w:rsid w:val="00D811FC"/>
    <w:rsid w:val="00D81B22"/>
    <w:rsid w:val="00D820AE"/>
    <w:rsid w:val="00D83B1B"/>
    <w:rsid w:val="00D841DE"/>
    <w:rsid w:val="00D848CB"/>
    <w:rsid w:val="00D85B55"/>
    <w:rsid w:val="00D8619F"/>
    <w:rsid w:val="00D8703C"/>
    <w:rsid w:val="00D877C9"/>
    <w:rsid w:val="00D90204"/>
    <w:rsid w:val="00D90E7E"/>
    <w:rsid w:val="00D914E6"/>
    <w:rsid w:val="00D91FF1"/>
    <w:rsid w:val="00D92717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4E52"/>
    <w:rsid w:val="00DB5956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5E67"/>
    <w:rsid w:val="00DC6DB5"/>
    <w:rsid w:val="00DD0F64"/>
    <w:rsid w:val="00DD13F6"/>
    <w:rsid w:val="00DD4ABD"/>
    <w:rsid w:val="00DD4D67"/>
    <w:rsid w:val="00DD5023"/>
    <w:rsid w:val="00DD5D85"/>
    <w:rsid w:val="00DD6D72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7B6"/>
    <w:rsid w:val="00DF181A"/>
    <w:rsid w:val="00DF304B"/>
    <w:rsid w:val="00DF5B44"/>
    <w:rsid w:val="00DF68A0"/>
    <w:rsid w:val="00DF6F1F"/>
    <w:rsid w:val="00DF7099"/>
    <w:rsid w:val="00DF73D2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2243"/>
    <w:rsid w:val="00E2361F"/>
    <w:rsid w:val="00E23860"/>
    <w:rsid w:val="00E23BC4"/>
    <w:rsid w:val="00E24CA3"/>
    <w:rsid w:val="00E24DDD"/>
    <w:rsid w:val="00E26204"/>
    <w:rsid w:val="00E270E8"/>
    <w:rsid w:val="00E279CB"/>
    <w:rsid w:val="00E27A5E"/>
    <w:rsid w:val="00E30023"/>
    <w:rsid w:val="00E31105"/>
    <w:rsid w:val="00E31BA3"/>
    <w:rsid w:val="00E33526"/>
    <w:rsid w:val="00E33A81"/>
    <w:rsid w:val="00E362CD"/>
    <w:rsid w:val="00E37B73"/>
    <w:rsid w:val="00E401AC"/>
    <w:rsid w:val="00E411F7"/>
    <w:rsid w:val="00E41961"/>
    <w:rsid w:val="00E4347A"/>
    <w:rsid w:val="00E45384"/>
    <w:rsid w:val="00E4786E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67E15"/>
    <w:rsid w:val="00E70409"/>
    <w:rsid w:val="00E71E5F"/>
    <w:rsid w:val="00E72947"/>
    <w:rsid w:val="00E74883"/>
    <w:rsid w:val="00E75829"/>
    <w:rsid w:val="00E75A57"/>
    <w:rsid w:val="00E767B2"/>
    <w:rsid w:val="00E80747"/>
    <w:rsid w:val="00E80F21"/>
    <w:rsid w:val="00E817D6"/>
    <w:rsid w:val="00E827FE"/>
    <w:rsid w:val="00E8452B"/>
    <w:rsid w:val="00E8467C"/>
    <w:rsid w:val="00E853CA"/>
    <w:rsid w:val="00E867FF"/>
    <w:rsid w:val="00E90030"/>
    <w:rsid w:val="00E9043C"/>
    <w:rsid w:val="00E91247"/>
    <w:rsid w:val="00E9132E"/>
    <w:rsid w:val="00E92344"/>
    <w:rsid w:val="00E92E7B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50CF"/>
    <w:rsid w:val="00EB6606"/>
    <w:rsid w:val="00EB6723"/>
    <w:rsid w:val="00EB702C"/>
    <w:rsid w:val="00EB7F19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15F4"/>
    <w:rsid w:val="00F124B3"/>
    <w:rsid w:val="00F126EB"/>
    <w:rsid w:val="00F1693A"/>
    <w:rsid w:val="00F16951"/>
    <w:rsid w:val="00F16BD4"/>
    <w:rsid w:val="00F20212"/>
    <w:rsid w:val="00F22933"/>
    <w:rsid w:val="00F22DC9"/>
    <w:rsid w:val="00F23254"/>
    <w:rsid w:val="00F2443E"/>
    <w:rsid w:val="00F25673"/>
    <w:rsid w:val="00F2704F"/>
    <w:rsid w:val="00F31200"/>
    <w:rsid w:val="00F32ADA"/>
    <w:rsid w:val="00F32BD7"/>
    <w:rsid w:val="00F32CFD"/>
    <w:rsid w:val="00F3424B"/>
    <w:rsid w:val="00F34365"/>
    <w:rsid w:val="00F3438D"/>
    <w:rsid w:val="00F34AAB"/>
    <w:rsid w:val="00F35B2E"/>
    <w:rsid w:val="00F40068"/>
    <w:rsid w:val="00F411FD"/>
    <w:rsid w:val="00F4146D"/>
    <w:rsid w:val="00F42672"/>
    <w:rsid w:val="00F429C3"/>
    <w:rsid w:val="00F43DF4"/>
    <w:rsid w:val="00F444FA"/>
    <w:rsid w:val="00F44505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180E"/>
    <w:rsid w:val="00F62353"/>
    <w:rsid w:val="00F643DF"/>
    <w:rsid w:val="00F64872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39C5"/>
    <w:rsid w:val="00F745D8"/>
    <w:rsid w:val="00F7495C"/>
    <w:rsid w:val="00F75A21"/>
    <w:rsid w:val="00F76DC5"/>
    <w:rsid w:val="00F77D92"/>
    <w:rsid w:val="00F81BF4"/>
    <w:rsid w:val="00F820B5"/>
    <w:rsid w:val="00F82708"/>
    <w:rsid w:val="00F83198"/>
    <w:rsid w:val="00F87142"/>
    <w:rsid w:val="00F873A3"/>
    <w:rsid w:val="00F875C1"/>
    <w:rsid w:val="00F92293"/>
    <w:rsid w:val="00F92B56"/>
    <w:rsid w:val="00F92E43"/>
    <w:rsid w:val="00F92FF4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75A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087"/>
    <w:rsid w:val="00FD578E"/>
    <w:rsid w:val="00FD6527"/>
    <w:rsid w:val="00FD6D04"/>
    <w:rsid w:val="00FE0637"/>
    <w:rsid w:val="00FE139C"/>
    <w:rsid w:val="00FE16DB"/>
    <w:rsid w:val="00FE2383"/>
    <w:rsid w:val="00FE328A"/>
    <w:rsid w:val="00FE4345"/>
    <w:rsid w:val="00FE4DA3"/>
    <w:rsid w:val="00FE54FF"/>
    <w:rsid w:val="00FE569A"/>
    <w:rsid w:val="00FE6E62"/>
    <w:rsid w:val="00FF43AB"/>
    <w:rsid w:val="00FF4860"/>
    <w:rsid w:val="00FF4CC5"/>
    <w:rsid w:val="00FF5009"/>
    <w:rsid w:val="00FF52B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sid w:val="00995AD0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995AD0"/>
    <w:rPr>
      <w:rFonts w:ascii="Cambria" w:hAnsi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995AD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95AD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995AD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995AD0"/>
    <w:rPr>
      <w:rFonts w:ascii="Calibri" w:hAnsi="Calibri"/>
      <w:b/>
      <w:bCs/>
    </w:rPr>
  </w:style>
  <w:style w:type="character" w:customStyle="1" w:styleId="70">
    <w:name w:val="Заголовок 7 Знак"/>
    <w:link w:val="7"/>
    <w:locked/>
    <w:rsid w:val="00995AD0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995AD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995AD0"/>
    <w:rPr>
      <w:rFonts w:ascii="Cambria" w:hAnsi="Cambria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995AD0"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semiHidden/>
    <w:locked/>
    <w:rsid w:val="00995AD0"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</w:rPr>
  </w:style>
  <w:style w:type="character" w:customStyle="1" w:styleId="ad">
    <w:name w:val="Текст выноски Знак"/>
    <w:link w:val="ac"/>
    <w:semiHidden/>
    <w:locked/>
    <w:rsid w:val="00995AD0"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995AD0"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semiHidden/>
    <w:locked/>
    <w:rsid w:val="00995AD0"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uiPriority w:val="99"/>
    <w:rsid w:val="00073564"/>
    <w:rPr>
      <w:rFonts w:cs="Times New Roman"/>
      <w:color w:val="0000FF"/>
      <w:u w:val="single"/>
    </w:rPr>
  </w:style>
  <w:style w:type="character" w:styleId="af7">
    <w:name w:val="Strong"/>
    <w:uiPriority w:val="22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0">
    <w:name w:val="caption"/>
    <w:basedOn w:val="a"/>
    <w:next w:val="a"/>
    <w:uiPriority w:val="35"/>
    <w:unhideWhenUsed/>
    <w:qFormat/>
    <w:locked/>
    <w:rsid w:val="00F3424B"/>
    <w:pPr>
      <w:spacing w:before="0"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mwe-math-mathml-inline">
    <w:name w:val="mwe-math-mathml-inline"/>
    <w:basedOn w:val="a0"/>
    <w:rsid w:val="006C3FFB"/>
  </w:style>
  <w:style w:type="paragraph" w:styleId="aff1">
    <w:name w:val="No Spacing"/>
    <w:uiPriority w:val="1"/>
    <w:qFormat/>
    <w:rsid w:val="006E25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0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526DF-6EE6-4429-9209-CF99EFFD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14</Pages>
  <Words>3075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2016-11-09T08:43:00Z</cp:lastPrinted>
  <dcterms:created xsi:type="dcterms:W3CDTF">2018-05-15T20:16:00Z</dcterms:created>
  <dcterms:modified xsi:type="dcterms:W3CDTF">2018-12-16T18:58:00Z</dcterms:modified>
</cp:coreProperties>
</file>